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81" w:rsidRPr="0083112E" w:rsidRDefault="00545241" w:rsidP="00545241">
      <w:pPr>
        <w:jc w:val="center"/>
      </w:pPr>
      <w:r>
        <w:rPr>
          <w:rFonts w:hint="eastAsia"/>
        </w:rPr>
        <w:t>契約</w:t>
      </w:r>
      <w:r w:rsidR="00551182" w:rsidRPr="0083112E">
        <w:rPr>
          <w:rFonts w:hint="eastAsia"/>
        </w:rPr>
        <w:t>保証</w:t>
      </w:r>
      <w:r w:rsidR="00254681" w:rsidRPr="0083112E">
        <w:rPr>
          <w:rFonts w:hint="eastAsia"/>
        </w:rPr>
        <w:t>金</w:t>
      </w:r>
      <w:r w:rsidR="00570599">
        <w:rPr>
          <w:rFonts w:hint="eastAsia"/>
        </w:rPr>
        <w:t>に関する説明書</w:t>
      </w:r>
    </w:p>
    <w:p w:rsidR="00FB4DC9" w:rsidRPr="00695F43" w:rsidRDefault="00FB4DC9"/>
    <w:p w:rsidR="006534B0" w:rsidRDefault="006534B0" w:rsidP="006534B0">
      <w:pPr>
        <w:ind w:firstLineChars="100" w:firstLine="210"/>
      </w:pPr>
      <w:r w:rsidRPr="00545241">
        <w:rPr>
          <w:rFonts w:hint="eastAsia"/>
        </w:rPr>
        <w:t>福岡市との契約の締結に当たっては</w:t>
      </w:r>
      <w:r w:rsidR="00DA0F90">
        <w:rPr>
          <w:rFonts w:hint="eastAsia"/>
        </w:rPr>
        <w:t>、</w:t>
      </w:r>
      <w:r>
        <w:rPr>
          <w:rFonts w:hint="eastAsia"/>
        </w:rPr>
        <w:t>契約金額が300万円を超える場合</w:t>
      </w:r>
      <w:r w:rsidR="00DA0F90">
        <w:rPr>
          <w:rFonts w:hint="eastAsia"/>
        </w:rPr>
        <w:t>、</w:t>
      </w:r>
      <w:r>
        <w:rPr>
          <w:rFonts w:hint="eastAsia"/>
        </w:rPr>
        <w:t>原則として契約保証金の納付などの履行保証が必要となります。</w:t>
      </w:r>
      <w:r w:rsidR="0096149C">
        <w:rPr>
          <w:rFonts w:hint="eastAsia"/>
        </w:rPr>
        <w:t>落札者は</w:t>
      </w:r>
      <w:r w:rsidR="00DA0F90">
        <w:rPr>
          <w:rFonts w:hint="eastAsia"/>
        </w:rPr>
        <w:t>、</w:t>
      </w:r>
      <w:r w:rsidR="0096149C">
        <w:rPr>
          <w:rFonts w:hint="eastAsia"/>
        </w:rPr>
        <w:t>本書で定める必要書類を</w:t>
      </w:r>
      <w:r w:rsidR="00DA0F90">
        <w:rPr>
          <w:rFonts w:hint="eastAsia"/>
        </w:rPr>
        <w:t>、</w:t>
      </w:r>
      <w:r w:rsidR="0096149C">
        <w:rPr>
          <w:rFonts w:hint="eastAsia"/>
        </w:rPr>
        <w:t>契約の締結期限</w:t>
      </w:r>
      <w:r w:rsidR="0096149C" w:rsidRPr="0083112E">
        <w:rPr>
          <w:rFonts w:hint="eastAsia"/>
        </w:rPr>
        <w:t>日</w:t>
      </w:r>
      <w:r w:rsidR="0096149C">
        <w:rPr>
          <w:rFonts w:hint="eastAsia"/>
        </w:rPr>
        <w:t>（原則として</w:t>
      </w:r>
      <w:r w:rsidR="00DA0F90">
        <w:rPr>
          <w:rFonts w:hint="eastAsia"/>
        </w:rPr>
        <w:t>、</w:t>
      </w:r>
      <w:r w:rsidR="0096149C">
        <w:rPr>
          <w:rFonts w:hint="eastAsia"/>
        </w:rPr>
        <w:t>落札</w:t>
      </w:r>
      <w:r w:rsidR="0096149C" w:rsidRPr="00543ED2">
        <w:rPr>
          <w:rFonts w:hint="eastAsia"/>
        </w:rPr>
        <w:t>日から起算して６日</w:t>
      </w:r>
      <w:r w:rsidR="0096149C">
        <w:rPr>
          <w:rFonts w:hint="eastAsia"/>
        </w:rPr>
        <w:t>（土・日・祝日</w:t>
      </w:r>
      <w:r w:rsidR="00944170">
        <w:rPr>
          <w:rFonts w:hint="eastAsia"/>
        </w:rPr>
        <w:t>・12月29日～1月3日</w:t>
      </w:r>
      <w:r w:rsidR="0096149C">
        <w:rPr>
          <w:rFonts w:hint="eastAsia"/>
        </w:rPr>
        <w:t>を除く。）</w:t>
      </w:r>
      <w:r w:rsidR="00C32B51">
        <w:rPr>
          <w:rFonts w:hint="eastAsia"/>
        </w:rPr>
        <w:t>目</w:t>
      </w:r>
      <w:r w:rsidR="0096149C">
        <w:rPr>
          <w:rFonts w:hint="eastAsia"/>
        </w:rPr>
        <w:t>）までに提出しなければなりません。</w:t>
      </w:r>
    </w:p>
    <w:p w:rsidR="00660487" w:rsidRDefault="00660487" w:rsidP="006534B0">
      <w:pPr>
        <w:ind w:firstLineChars="100" w:firstLine="210"/>
      </w:pPr>
    </w:p>
    <w:p w:rsidR="00660487" w:rsidRPr="00660487" w:rsidRDefault="00660487" w:rsidP="00660487">
      <w:pPr>
        <w:rPr>
          <w:sz w:val="20"/>
          <w:szCs w:val="20"/>
        </w:rPr>
      </w:pPr>
      <w:r w:rsidRPr="00660487">
        <w:rPr>
          <w:rFonts w:hint="eastAsia"/>
          <w:sz w:val="20"/>
          <w:szCs w:val="20"/>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077"/>
        <w:gridCol w:w="1076"/>
        <w:gridCol w:w="1077"/>
        <w:gridCol w:w="1076"/>
        <w:gridCol w:w="1077"/>
        <w:gridCol w:w="1076"/>
        <w:gridCol w:w="1077"/>
      </w:tblGrid>
      <w:tr w:rsidR="0096149C" w:rsidRPr="00660487" w:rsidTr="00C32B51">
        <w:tc>
          <w:tcPr>
            <w:tcW w:w="1076" w:type="dxa"/>
            <w:vAlign w:val="center"/>
          </w:tcPr>
          <w:p w:rsidR="0096149C" w:rsidRPr="00660487" w:rsidRDefault="0096149C" w:rsidP="00D14C88">
            <w:pPr>
              <w:jc w:val="center"/>
              <w:rPr>
                <w:sz w:val="20"/>
                <w:szCs w:val="20"/>
              </w:rPr>
            </w:pPr>
            <w:r w:rsidRPr="00660487">
              <w:rPr>
                <w:rFonts w:hint="eastAsia"/>
                <w:sz w:val="20"/>
                <w:szCs w:val="20"/>
              </w:rPr>
              <w:t>金</w:t>
            </w:r>
          </w:p>
        </w:tc>
        <w:tc>
          <w:tcPr>
            <w:tcW w:w="1077" w:type="dxa"/>
            <w:tcBorders>
              <w:bottom w:val="single" w:sz="4" w:space="0" w:color="auto"/>
            </w:tcBorders>
            <w:vAlign w:val="center"/>
          </w:tcPr>
          <w:p w:rsidR="0096149C" w:rsidRPr="00660487" w:rsidRDefault="0096149C" w:rsidP="00D14C88">
            <w:pPr>
              <w:jc w:val="center"/>
              <w:rPr>
                <w:sz w:val="20"/>
                <w:szCs w:val="20"/>
              </w:rPr>
            </w:pPr>
            <w:r w:rsidRPr="00660487">
              <w:rPr>
                <w:rFonts w:hint="eastAsia"/>
                <w:sz w:val="20"/>
                <w:szCs w:val="20"/>
              </w:rPr>
              <w:t>土</w:t>
            </w:r>
          </w:p>
        </w:tc>
        <w:tc>
          <w:tcPr>
            <w:tcW w:w="1076" w:type="dxa"/>
            <w:tcBorders>
              <w:bottom w:val="single" w:sz="4" w:space="0" w:color="auto"/>
            </w:tcBorders>
            <w:vAlign w:val="center"/>
          </w:tcPr>
          <w:p w:rsidR="0096149C" w:rsidRPr="00660487" w:rsidRDefault="0096149C" w:rsidP="00D14C88">
            <w:pPr>
              <w:jc w:val="center"/>
              <w:rPr>
                <w:sz w:val="20"/>
                <w:szCs w:val="20"/>
              </w:rPr>
            </w:pPr>
            <w:r w:rsidRPr="00660487">
              <w:rPr>
                <w:rFonts w:hint="eastAsia"/>
                <w:sz w:val="20"/>
                <w:szCs w:val="20"/>
              </w:rPr>
              <w:t>日</w:t>
            </w:r>
          </w:p>
        </w:tc>
        <w:tc>
          <w:tcPr>
            <w:tcW w:w="1077" w:type="dxa"/>
            <w:vAlign w:val="center"/>
          </w:tcPr>
          <w:p w:rsidR="0096149C" w:rsidRPr="00660487" w:rsidRDefault="0096149C" w:rsidP="00D14C88">
            <w:pPr>
              <w:jc w:val="center"/>
              <w:rPr>
                <w:sz w:val="20"/>
                <w:szCs w:val="20"/>
              </w:rPr>
            </w:pPr>
            <w:r w:rsidRPr="00660487">
              <w:rPr>
                <w:rFonts w:hint="eastAsia"/>
                <w:sz w:val="20"/>
                <w:szCs w:val="20"/>
              </w:rPr>
              <w:t>月</w:t>
            </w:r>
          </w:p>
        </w:tc>
        <w:tc>
          <w:tcPr>
            <w:tcW w:w="1076" w:type="dxa"/>
            <w:vAlign w:val="center"/>
          </w:tcPr>
          <w:p w:rsidR="0096149C" w:rsidRPr="00660487" w:rsidRDefault="0096149C" w:rsidP="00D14C88">
            <w:pPr>
              <w:jc w:val="center"/>
              <w:rPr>
                <w:sz w:val="20"/>
                <w:szCs w:val="20"/>
              </w:rPr>
            </w:pPr>
            <w:r w:rsidRPr="00660487">
              <w:rPr>
                <w:rFonts w:hint="eastAsia"/>
                <w:sz w:val="20"/>
                <w:szCs w:val="20"/>
              </w:rPr>
              <w:t>火</w:t>
            </w:r>
          </w:p>
        </w:tc>
        <w:tc>
          <w:tcPr>
            <w:tcW w:w="1077" w:type="dxa"/>
          </w:tcPr>
          <w:p w:rsidR="0096149C" w:rsidRPr="00660487" w:rsidRDefault="0096149C" w:rsidP="00D14C88">
            <w:pPr>
              <w:jc w:val="center"/>
              <w:rPr>
                <w:sz w:val="20"/>
                <w:szCs w:val="20"/>
              </w:rPr>
            </w:pPr>
            <w:r w:rsidRPr="00660487">
              <w:rPr>
                <w:rFonts w:hint="eastAsia"/>
                <w:sz w:val="20"/>
                <w:szCs w:val="20"/>
              </w:rPr>
              <w:t>水</w:t>
            </w:r>
          </w:p>
        </w:tc>
        <w:tc>
          <w:tcPr>
            <w:tcW w:w="1076" w:type="dxa"/>
          </w:tcPr>
          <w:p w:rsidR="0096149C" w:rsidRPr="00660487" w:rsidRDefault="0096149C" w:rsidP="00D14C88">
            <w:pPr>
              <w:jc w:val="center"/>
              <w:rPr>
                <w:sz w:val="20"/>
                <w:szCs w:val="20"/>
              </w:rPr>
            </w:pPr>
            <w:r w:rsidRPr="00660487">
              <w:rPr>
                <w:rFonts w:hint="eastAsia"/>
                <w:sz w:val="20"/>
                <w:szCs w:val="20"/>
              </w:rPr>
              <w:t>木</w:t>
            </w:r>
          </w:p>
        </w:tc>
        <w:tc>
          <w:tcPr>
            <w:tcW w:w="1077" w:type="dxa"/>
          </w:tcPr>
          <w:p w:rsidR="0096149C" w:rsidRPr="00660487" w:rsidRDefault="0096149C" w:rsidP="00D14C88">
            <w:pPr>
              <w:jc w:val="center"/>
              <w:rPr>
                <w:sz w:val="20"/>
                <w:szCs w:val="20"/>
              </w:rPr>
            </w:pPr>
            <w:r w:rsidRPr="00660487">
              <w:rPr>
                <w:rFonts w:hint="eastAsia"/>
                <w:sz w:val="20"/>
                <w:szCs w:val="20"/>
              </w:rPr>
              <w:t>金</w:t>
            </w:r>
          </w:p>
        </w:tc>
      </w:tr>
      <w:tr w:rsidR="0096149C" w:rsidRPr="00660487" w:rsidTr="00C32B51">
        <w:trPr>
          <w:trHeight w:val="1031"/>
        </w:trPr>
        <w:tc>
          <w:tcPr>
            <w:tcW w:w="1076" w:type="dxa"/>
            <w:vAlign w:val="center"/>
          </w:tcPr>
          <w:p w:rsidR="0096149C" w:rsidRPr="00660487" w:rsidRDefault="0096149C" w:rsidP="00D14C88">
            <w:pPr>
              <w:spacing w:line="320" w:lineRule="exact"/>
              <w:jc w:val="center"/>
              <w:rPr>
                <w:sz w:val="20"/>
                <w:szCs w:val="20"/>
              </w:rPr>
            </w:pPr>
            <w:r w:rsidRPr="00660487">
              <w:rPr>
                <w:rFonts w:hint="eastAsia"/>
                <w:sz w:val="20"/>
                <w:szCs w:val="20"/>
              </w:rPr>
              <w:t>落札決定</w:t>
            </w:r>
          </w:p>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r w:rsidRPr="00660487">
              <w:rPr>
                <w:rFonts w:hint="eastAsia"/>
                <w:sz w:val="20"/>
                <w:szCs w:val="20"/>
              </w:rPr>
              <w:t>１日目</w:t>
            </w:r>
          </w:p>
        </w:tc>
        <w:tc>
          <w:tcPr>
            <w:tcW w:w="1077" w:type="dxa"/>
            <w:shd w:val="clear" w:color="auto" w:fill="808080" w:themeFill="background1" w:themeFillShade="80"/>
            <w:vAlign w:val="center"/>
          </w:tcPr>
          <w:p w:rsidR="0096149C" w:rsidRPr="00660487" w:rsidRDefault="0096149C" w:rsidP="00D14C88">
            <w:pPr>
              <w:spacing w:line="320" w:lineRule="exact"/>
              <w:jc w:val="center"/>
              <w:rPr>
                <w:sz w:val="20"/>
                <w:szCs w:val="20"/>
              </w:rPr>
            </w:pPr>
            <w:r w:rsidRPr="00660487">
              <w:rPr>
                <w:noProof/>
                <w:sz w:val="20"/>
                <w:szCs w:val="20"/>
              </w:rPr>
              <mc:AlternateContent>
                <mc:Choice Requires="wps">
                  <w:drawing>
                    <wp:anchor distT="0" distB="0" distL="114300" distR="114300" simplePos="0" relativeHeight="251668480" behindDoc="0" locked="0" layoutInCell="1" allowOverlap="1" wp14:anchorId="7E842EC9" wp14:editId="3003E389">
                      <wp:simplePos x="0" y="0"/>
                      <wp:positionH relativeFrom="column">
                        <wp:posOffset>125095</wp:posOffset>
                      </wp:positionH>
                      <wp:positionV relativeFrom="paragraph">
                        <wp:posOffset>10160</wp:posOffset>
                      </wp:positionV>
                      <wp:extent cx="1000125" cy="404495"/>
                      <wp:effectExtent l="0" t="0" r="47625" b="52705"/>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4495"/>
                              </a:xfrm>
                              <a:prstGeom prst="rect">
                                <a:avLst/>
                              </a:prstGeom>
                              <a:solidFill>
                                <a:schemeClr val="bg1">
                                  <a:lumMod val="100000"/>
                                  <a:lumOff val="0"/>
                                </a:schemeClr>
                              </a:solidFill>
                              <a:ln w="635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6149C" w:rsidRDefault="0096149C" w:rsidP="0096149C">
                                  <w:pPr>
                                    <w:spacing w:line="260" w:lineRule="exact"/>
                                    <w:jc w:val="center"/>
                                  </w:pPr>
                                  <w:r>
                                    <w:rPr>
                                      <w:rFonts w:hint="eastAsia"/>
                                    </w:rPr>
                                    <w:t>土日祝日は</w:t>
                                  </w:r>
                                </w:p>
                                <w:p w:rsidR="0096149C" w:rsidRDefault="0096149C" w:rsidP="0096149C">
                                  <w:pPr>
                                    <w:spacing w:line="260" w:lineRule="exact"/>
                                    <w:jc w:val="center"/>
                                  </w:pPr>
                                  <w:r>
                                    <w:rPr>
                                      <w:rFonts w:hint="eastAsia"/>
                                    </w:rPr>
                                    <w:t>算入しない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42EC9" id="_x0000_t202" coordsize="21600,21600" o:spt="202" path="m,l,21600r21600,l21600,xe">
                      <v:stroke joinstyle="miter"/>
                      <v:path gradientshapeok="t" o:connecttype="rect"/>
                    </v:shapetype>
                    <v:shape id="テキスト ボックス 112" o:spid="_x0000_s1026" type="#_x0000_t202" style="position:absolute;left:0;text-align:left;margin-left:9.85pt;margin-top:.8pt;width:78.75pt;height: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" fillcolor="white [3212]" strokecolor="black [3213]" strokeweight=".5pt">
                      <v:shadow on="t" color="#4e6128 [1606]" opacity=".5" offset="1pt"/>
                      <v:textbox inset="5.85pt,.7pt,5.85pt,.7pt">
                        <w:txbxContent>
                          <w:p w:rsidR="0096149C" w:rsidRDefault="0096149C" w:rsidP="0096149C">
                            <w:pPr>
                              <w:spacing w:line="260" w:lineRule="exact"/>
                              <w:jc w:val="center"/>
                            </w:pPr>
                            <w:r>
                              <w:rPr>
                                <w:rFonts w:hint="eastAsia"/>
                              </w:rPr>
                              <w:t>土日祝日は</w:t>
                            </w:r>
                          </w:p>
                          <w:p w:rsidR="0096149C" w:rsidRDefault="0096149C" w:rsidP="0096149C">
                            <w:pPr>
                              <w:spacing w:line="260" w:lineRule="exact"/>
                              <w:jc w:val="center"/>
                            </w:pPr>
                            <w:r>
                              <w:rPr>
                                <w:rFonts w:hint="eastAsia"/>
                              </w:rPr>
                              <w:t>算入しない</w:t>
                            </w:r>
                          </w:p>
                        </w:txbxContent>
                      </v:textbox>
                    </v:shape>
                  </w:pict>
                </mc:Fallback>
              </mc:AlternateContent>
            </w:r>
          </w:p>
        </w:tc>
        <w:tc>
          <w:tcPr>
            <w:tcW w:w="1076" w:type="dxa"/>
            <w:shd w:val="clear" w:color="auto" w:fill="808080" w:themeFill="background1" w:themeFillShade="80"/>
            <w:vAlign w:val="center"/>
          </w:tcPr>
          <w:p w:rsidR="0096149C" w:rsidRPr="00660487" w:rsidRDefault="0096149C" w:rsidP="00D14C88">
            <w:pPr>
              <w:spacing w:line="320" w:lineRule="exact"/>
              <w:jc w:val="center"/>
              <w:rPr>
                <w:sz w:val="20"/>
                <w:szCs w:val="20"/>
              </w:rPr>
            </w:pPr>
          </w:p>
        </w:tc>
        <w:tc>
          <w:tcPr>
            <w:tcW w:w="1077" w:type="dxa"/>
            <w:vAlign w:val="center"/>
          </w:tcPr>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r w:rsidRPr="00660487">
              <w:rPr>
                <w:rFonts w:hint="eastAsia"/>
                <w:sz w:val="20"/>
                <w:szCs w:val="20"/>
              </w:rPr>
              <w:t>２日目</w:t>
            </w:r>
          </w:p>
        </w:tc>
        <w:tc>
          <w:tcPr>
            <w:tcW w:w="1076" w:type="dxa"/>
            <w:vAlign w:val="center"/>
          </w:tcPr>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r w:rsidRPr="00660487">
              <w:rPr>
                <w:rFonts w:hint="eastAsia"/>
                <w:sz w:val="20"/>
                <w:szCs w:val="20"/>
              </w:rPr>
              <w:t>３日目</w:t>
            </w:r>
          </w:p>
        </w:tc>
        <w:tc>
          <w:tcPr>
            <w:tcW w:w="1077" w:type="dxa"/>
            <w:vAlign w:val="center"/>
          </w:tcPr>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r w:rsidRPr="00660487">
              <w:rPr>
                <w:rFonts w:hint="eastAsia"/>
                <w:sz w:val="20"/>
                <w:szCs w:val="20"/>
              </w:rPr>
              <w:t>４日目</w:t>
            </w:r>
          </w:p>
        </w:tc>
        <w:tc>
          <w:tcPr>
            <w:tcW w:w="1076" w:type="dxa"/>
            <w:vAlign w:val="center"/>
          </w:tcPr>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p>
          <w:p w:rsidR="0096149C" w:rsidRPr="00660487" w:rsidRDefault="0096149C" w:rsidP="00D14C88">
            <w:pPr>
              <w:spacing w:line="320" w:lineRule="exact"/>
              <w:jc w:val="center"/>
              <w:rPr>
                <w:sz w:val="20"/>
                <w:szCs w:val="20"/>
              </w:rPr>
            </w:pPr>
            <w:r w:rsidRPr="00660487">
              <w:rPr>
                <w:rFonts w:hint="eastAsia"/>
                <w:sz w:val="20"/>
                <w:szCs w:val="20"/>
              </w:rPr>
              <w:t>５日目</w:t>
            </w:r>
          </w:p>
        </w:tc>
        <w:tc>
          <w:tcPr>
            <w:tcW w:w="1077" w:type="dxa"/>
            <w:vAlign w:val="center"/>
          </w:tcPr>
          <w:p w:rsidR="0096149C" w:rsidRPr="00660487" w:rsidRDefault="0096149C" w:rsidP="00D14C88">
            <w:pPr>
              <w:spacing w:line="320" w:lineRule="exact"/>
              <w:jc w:val="center"/>
              <w:rPr>
                <w:sz w:val="20"/>
                <w:szCs w:val="20"/>
              </w:rPr>
            </w:pPr>
            <w:r w:rsidRPr="00660487">
              <w:rPr>
                <w:rFonts w:hint="eastAsia"/>
                <w:sz w:val="20"/>
                <w:szCs w:val="20"/>
              </w:rPr>
              <w:t>契約締結期限</w:t>
            </w:r>
          </w:p>
          <w:p w:rsidR="0096149C" w:rsidRPr="00660487" w:rsidRDefault="0096149C" w:rsidP="00D14C88">
            <w:pPr>
              <w:spacing w:line="320" w:lineRule="exact"/>
              <w:jc w:val="center"/>
              <w:rPr>
                <w:sz w:val="20"/>
                <w:szCs w:val="20"/>
              </w:rPr>
            </w:pPr>
            <w:r w:rsidRPr="00660487">
              <w:rPr>
                <w:rFonts w:hint="eastAsia"/>
                <w:sz w:val="20"/>
                <w:szCs w:val="20"/>
              </w:rPr>
              <w:t>６日目</w:t>
            </w:r>
          </w:p>
        </w:tc>
      </w:tr>
    </w:tbl>
    <w:p w:rsidR="0096149C" w:rsidRPr="00660487" w:rsidRDefault="00660487" w:rsidP="00660487">
      <w:pPr>
        <w:ind w:firstLineChars="100" w:firstLine="200"/>
        <w:rPr>
          <w:sz w:val="20"/>
          <w:szCs w:val="20"/>
        </w:rPr>
      </w:pPr>
      <w:r w:rsidRPr="00660487">
        <w:rPr>
          <w:rFonts w:hint="eastAsia"/>
          <w:sz w:val="20"/>
          <w:szCs w:val="20"/>
        </w:rPr>
        <w:t>※</w:t>
      </w:r>
      <w:r w:rsidR="0096149C" w:rsidRPr="00660487">
        <w:rPr>
          <w:rFonts w:hint="eastAsia"/>
          <w:sz w:val="20"/>
          <w:szCs w:val="20"/>
        </w:rPr>
        <w:t>ポイント：間に祝日や年末年始を挟まなければ</w:t>
      </w:r>
      <w:r w:rsidR="00DA0F90">
        <w:rPr>
          <w:rFonts w:hint="eastAsia"/>
          <w:sz w:val="20"/>
          <w:szCs w:val="20"/>
        </w:rPr>
        <w:t>、</w:t>
      </w:r>
      <w:r w:rsidR="0096149C" w:rsidRPr="00660487">
        <w:rPr>
          <w:rFonts w:hint="eastAsia"/>
          <w:sz w:val="20"/>
          <w:szCs w:val="20"/>
        </w:rPr>
        <w:t>次の週の同曜日が契約締結期限日となる</w:t>
      </w:r>
      <w:r w:rsidR="003C0795">
        <w:rPr>
          <w:rFonts w:hint="eastAsia"/>
          <w:sz w:val="20"/>
          <w:szCs w:val="20"/>
        </w:rPr>
        <w:t>。</w:t>
      </w:r>
    </w:p>
    <w:p w:rsidR="00545241" w:rsidRPr="006534B0" w:rsidRDefault="00545241" w:rsidP="00545241"/>
    <w:p w:rsidR="003014BB" w:rsidRPr="0083112E" w:rsidRDefault="006534B0">
      <w:r>
        <w:rPr>
          <w:rFonts w:hint="eastAsia"/>
        </w:rPr>
        <w:t>１</w:t>
      </w:r>
      <w:r w:rsidR="003014BB" w:rsidRPr="0083112E">
        <w:rPr>
          <w:rFonts w:hint="eastAsia"/>
        </w:rPr>
        <w:t xml:space="preserve">　</w:t>
      </w:r>
      <w:r w:rsidR="00545241">
        <w:rPr>
          <w:rFonts w:hint="eastAsia"/>
        </w:rPr>
        <w:t>履行保証の内容</w:t>
      </w:r>
    </w:p>
    <w:p w:rsidR="00270085" w:rsidRPr="0083112E" w:rsidRDefault="00270085" w:rsidP="00270085">
      <w:pPr>
        <w:ind w:leftChars="100" w:left="210" w:firstLineChars="100" w:firstLine="210"/>
      </w:pPr>
      <w:r>
        <w:rPr>
          <w:rFonts w:hint="eastAsia"/>
        </w:rPr>
        <w:t>契約の締結に際し</w:t>
      </w:r>
      <w:r w:rsidR="00DA0F90">
        <w:rPr>
          <w:rFonts w:hint="eastAsia"/>
        </w:rPr>
        <w:t>、</w:t>
      </w:r>
      <w:r>
        <w:rPr>
          <w:rFonts w:hint="eastAsia"/>
        </w:rPr>
        <w:t>契約金額(※１)の100分の10</w:t>
      </w:r>
      <w:r w:rsidRPr="0083112E">
        <w:rPr>
          <w:rFonts w:hint="eastAsia"/>
        </w:rPr>
        <w:t>（円未満の端数</w:t>
      </w:r>
      <w:r w:rsidRPr="0083112E">
        <w:rPr>
          <w:rFonts w:hint="eastAsia"/>
          <w:em w:val="dot"/>
        </w:rPr>
        <w:t>切り上げ</w:t>
      </w:r>
      <w:r w:rsidRPr="0083112E">
        <w:rPr>
          <w:rFonts w:hint="eastAsia"/>
        </w:rPr>
        <w:t>）以上</w:t>
      </w:r>
      <w:r>
        <w:rPr>
          <w:rFonts w:hint="eastAsia"/>
        </w:rPr>
        <w:t>の履行保証が必要となります。受注者は</w:t>
      </w:r>
      <w:r w:rsidR="00DA0F90">
        <w:rPr>
          <w:rFonts w:hint="eastAsia"/>
        </w:rPr>
        <w:t>、</w:t>
      </w:r>
      <w:r w:rsidRPr="0083112E">
        <w:rPr>
          <w:rFonts w:hint="eastAsia"/>
        </w:rPr>
        <w:t>後記</w:t>
      </w:r>
      <w:r w:rsidR="006534B0">
        <w:rPr>
          <w:rFonts w:hint="eastAsia"/>
        </w:rPr>
        <w:t>５</w:t>
      </w:r>
      <w:r>
        <w:rPr>
          <w:rFonts w:hint="eastAsia"/>
        </w:rPr>
        <w:t>で契約</w:t>
      </w:r>
      <w:r w:rsidRPr="0083112E">
        <w:rPr>
          <w:rFonts w:hint="eastAsia"/>
        </w:rPr>
        <w:t>保証金を免除される場合を除き</w:t>
      </w:r>
      <w:r w:rsidR="00DA0F90">
        <w:rPr>
          <w:rFonts w:hint="eastAsia"/>
        </w:rPr>
        <w:t>、</w:t>
      </w:r>
      <w:r>
        <w:rPr>
          <w:rFonts w:hint="eastAsia"/>
        </w:rPr>
        <w:t>次のいずれかに掲げる履行</w:t>
      </w:r>
      <w:r w:rsidRPr="0083112E">
        <w:rPr>
          <w:rFonts w:hint="eastAsia"/>
        </w:rPr>
        <w:t>保証を</w:t>
      </w:r>
      <w:r w:rsidR="00DA0F90">
        <w:rPr>
          <w:rFonts w:hint="eastAsia"/>
        </w:rPr>
        <w:t>、</w:t>
      </w:r>
      <w:r>
        <w:rPr>
          <w:rFonts w:hint="eastAsia"/>
        </w:rPr>
        <w:t>契約締結の日までに</w:t>
      </w:r>
      <w:r w:rsidRPr="0083112E">
        <w:rPr>
          <w:rFonts w:hint="eastAsia"/>
        </w:rPr>
        <w:t>付していただく必要があります。</w:t>
      </w:r>
    </w:p>
    <w:p w:rsidR="00551182" w:rsidRDefault="00D52C6B" w:rsidP="00643303">
      <w:pPr>
        <w:ind w:leftChars="300" w:left="945" w:hangingChars="150" w:hanging="315"/>
      </w:pPr>
      <w:r>
        <w:rPr>
          <w:rFonts w:hint="eastAsia"/>
        </w:rPr>
        <w:t>①　契約</w:t>
      </w:r>
      <w:r w:rsidR="00551182" w:rsidRPr="0083112E">
        <w:rPr>
          <w:rFonts w:hint="eastAsia"/>
        </w:rPr>
        <w:t>保証金</w:t>
      </w:r>
    </w:p>
    <w:p w:rsidR="00D52C6B" w:rsidRPr="0083112E" w:rsidRDefault="00D52C6B" w:rsidP="00643303">
      <w:pPr>
        <w:ind w:leftChars="300" w:left="945" w:hangingChars="150" w:hanging="315"/>
      </w:pPr>
      <w:r>
        <w:rPr>
          <w:rFonts w:hint="eastAsia"/>
        </w:rPr>
        <w:t xml:space="preserve">②　</w:t>
      </w:r>
      <w:r w:rsidR="00B513BD">
        <w:rPr>
          <w:rFonts w:hint="eastAsia"/>
        </w:rPr>
        <w:t>有価証券（</w:t>
      </w:r>
      <w:r w:rsidR="003513AF">
        <w:rPr>
          <w:rFonts w:hint="eastAsia"/>
        </w:rPr>
        <w:t>利付</w:t>
      </w:r>
      <w:r>
        <w:rPr>
          <w:rFonts w:hint="eastAsia"/>
        </w:rPr>
        <w:t>国債又は地方債</w:t>
      </w:r>
      <w:r w:rsidR="00B513BD">
        <w:rPr>
          <w:rFonts w:hint="eastAsia"/>
        </w:rPr>
        <w:t xml:space="preserve">　＊</w:t>
      </w:r>
      <w:r>
        <w:rPr>
          <w:rFonts w:hint="eastAsia"/>
        </w:rPr>
        <w:t>電子債権は除く）</w:t>
      </w:r>
    </w:p>
    <w:p w:rsidR="00D52C6B" w:rsidRDefault="00D52C6B" w:rsidP="00D52C6B">
      <w:pPr>
        <w:ind w:leftChars="300" w:left="945" w:hangingChars="150" w:hanging="315"/>
      </w:pPr>
      <w:r>
        <w:rPr>
          <w:rFonts w:hint="eastAsia"/>
        </w:rPr>
        <w:t>③</w:t>
      </w:r>
      <w:r w:rsidR="00551182" w:rsidRPr="0083112E">
        <w:rPr>
          <w:rFonts w:hint="eastAsia"/>
        </w:rPr>
        <w:t xml:space="preserve">　</w:t>
      </w:r>
      <w:r>
        <w:rPr>
          <w:rFonts w:hint="eastAsia"/>
        </w:rPr>
        <w:t>金融機関(</w:t>
      </w:r>
      <w:r w:rsidR="00FF6BA5">
        <w:rPr>
          <w:rFonts w:hint="eastAsia"/>
        </w:rPr>
        <w:t>※２</w:t>
      </w:r>
      <w:r>
        <w:rPr>
          <w:rFonts w:hint="eastAsia"/>
        </w:rPr>
        <w:t>)の保証（債務不履行時の損害金の支払い保証）</w:t>
      </w:r>
    </w:p>
    <w:p w:rsidR="00D52C6B" w:rsidRDefault="00D52C6B" w:rsidP="00D52C6B">
      <w:pPr>
        <w:ind w:leftChars="300" w:left="945" w:hangingChars="150" w:hanging="315"/>
      </w:pPr>
      <w:r>
        <w:rPr>
          <w:rFonts w:hint="eastAsia"/>
        </w:rPr>
        <w:t>④　保証事業会社(</w:t>
      </w:r>
      <w:r w:rsidR="00FF6BA5">
        <w:rPr>
          <w:rFonts w:hint="eastAsia"/>
        </w:rPr>
        <w:t>※３</w:t>
      </w:r>
      <w:r>
        <w:rPr>
          <w:rFonts w:hint="eastAsia"/>
        </w:rPr>
        <w:t>)の保証（債務不履行時の損害金の支払い保証）</w:t>
      </w:r>
    </w:p>
    <w:p w:rsidR="00D52C6B" w:rsidRDefault="00D52C6B" w:rsidP="00D52C6B">
      <w:pPr>
        <w:ind w:leftChars="300" w:left="945" w:hangingChars="150" w:hanging="315"/>
      </w:pPr>
      <w:r>
        <w:rPr>
          <w:rFonts w:hint="eastAsia"/>
        </w:rPr>
        <w:t>⑤　公共工事履行保証証券</w:t>
      </w:r>
    </w:p>
    <w:p w:rsidR="00551182" w:rsidRPr="0083112E" w:rsidRDefault="00D52C6B" w:rsidP="00407B94">
      <w:pPr>
        <w:ind w:leftChars="300" w:left="840" w:hangingChars="100" w:hanging="210"/>
      </w:pPr>
      <w:r>
        <w:rPr>
          <w:rFonts w:hint="eastAsia"/>
        </w:rPr>
        <w:t>⑥　履行保証保険</w:t>
      </w:r>
    </w:p>
    <w:p w:rsidR="00FF6BA5" w:rsidRDefault="00FF6BA5" w:rsidP="00407B94">
      <w:pPr>
        <w:spacing w:line="260" w:lineRule="exact"/>
        <w:ind w:leftChars="400" w:left="1380" w:hangingChars="300" w:hanging="540"/>
        <w:rPr>
          <w:sz w:val="18"/>
          <w:szCs w:val="18"/>
        </w:rPr>
      </w:pPr>
      <w:r>
        <w:rPr>
          <w:rFonts w:hint="eastAsia"/>
          <w:sz w:val="18"/>
          <w:szCs w:val="18"/>
        </w:rPr>
        <w:t>※１．</w:t>
      </w:r>
      <w:r w:rsidR="00027104">
        <w:rPr>
          <w:rFonts w:hint="eastAsia"/>
          <w:sz w:val="18"/>
          <w:szCs w:val="18"/>
        </w:rPr>
        <w:t>上記の</w:t>
      </w:r>
      <w:r>
        <w:rPr>
          <w:rFonts w:hint="eastAsia"/>
          <w:sz w:val="18"/>
          <w:szCs w:val="18"/>
        </w:rPr>
        <w:t>「契約金額」は</w:t>
      </w:r>
      <w:r w:rsidR="00DA0F90">
        <w:rPr>
          <w:rFonts w:hint="eastAsia"/>
          <w:sz w:val="18"/>
          <w:szCs w:val="18"/>
        </w:rPr>
        <w:t>、</w:t>
      </w:r>
      <w:r w:rsidR="00027104">
        <w:rPr>
          <w:rFonts w:hint="eastAsia"/>
          <w:sz w:val="18"/>
          <w:szCs w:val="18"/>
        </w:rPr>
        <w:t>単価契約の場合は</w:t>
      </w:r>
      <w:r>
        <w:rPr>
          <w:rFonts w:hint="eastAsia"/>
          <w:sz w:val="18"/>
          <w:szCs w:val="18"/>
        </w:rPr>
        <w:t>「</w:t>
      </w:r>
      <w:r w:rsidR="00027104" w:rsidRPr="00027104">
        <w:rPr>
          <w:rFonts w:hint="eastAsia"/>
          <w:sz w:val="18"/>
          <w:szCs w:val="18"/>
        </w:rPr>
        <w:t>契約単価にそれぞれの予定数量を乗じて得た額の合計</w:t>
      </w:r>
      <w:r w:rsidR="00027104">
        <w:rPr>
          <w:rFonts w:hint="eastAsia"/>
          <w:sz w:val="18"/>
          <w:szCs w:val="18"/>
        </w:rPr>
        <w:t>」と読み替え</w:t>
      </w:r>
      <w:r w:rsidR="00DA0F90">
        <w:rPr>
          <w:rFonts w:hint="eastAsia"/>
          <w:sz w:val="18"/>
          <w:szCs w:val="18"/>
        </w:rPr>
        <w:t>、</w:t>
      </w:r>
      <w:r w:rsidR="00027104">
        <w:rPr>
          <w:rFonts w:hint="eastAsia"/>
          <w:sz w:val="18"/>
          <w:szCs w:val="18"/>
        </w:rPr>
        <w:t>履行期間が１年を超える長期継続契約の場合</w:t>
      </w:r>
      <w:r w:rsidR="00FB6AE7">
        <w:rPr>
          <w:rFonts w:hint="eastAsia"/>
          <w:sz w:val="18"/>
          <w:szCs w:val="18"/>
        </w:rPr>
        <w:t>は</w:t>
      </w:r>
      <w:r w:rsidR="00027104">
        <w:rPr>
          <w:rFonts w:hint="eastAsia"/>
          <w:sz w:val="18"/>
          <w:szCs w:val="18"/>
        </w:rPr>
        <w:t>「契約金額</w:t>
      </w:r>
      <w:r w:rsidR="00027104" w:rsidRPr="00027104">
        <w:rPr>
          <w:rFonts w:hint="eastAsia"/>
          <w:sz w:val="18"/>
          <w:szCs w:val="18"/>
        </w:rPr>
        <w:t>を１年当たりの額に換算した額</w:t>
      </w:r>
      <w:r w:rsidR="00027104">
        <w:rPr>
          <w:rFonts w:hint="eastAsia"/>
          <w:sz w:val="18"/>
          <w:szCs w:val="18"/>
        </w:rPr>
        <w:t>」と読み替えます。</w:t>
      </w:r>
    </w:p>
    <w:p w:rsidR="00407B94" w:rsidRPr="00700916" w:rsidRDefault="00407B94" w:rsidP="00407B94">
      <w:pPr>
        <w:spacing w:line="260" w:lineRule="exact"/>
        <w:ind w:leftChars="400" w:left="1380" w:hangingChars="300" w:hanging="540"/>
        <w:rPr>
          <w:sz w:val="18"/>
          <w:szCs w:val="18"/>
        </w:rPr>
      </w:pPr>
      <w:r w:rsidRPr="00700916">
        <w:rPr>
          <w:rFonts w:hint="eastAsia"/>
          <w:sz w:val="18"/>
          <w:szCs w:val="18"/>
        </w:rPr>
        <w:t>※</w:t>
      </w:r>
      <w:r w:rsidR="00FF6BA5">
        <w:rPr>
          <w:rFonts w:hint="eastAsia"/>
          <w:sz w:val="18"/>
          <w:szCs w:val="18"/>
        </w:rPr>
        <w:t>２</w:t>
      </w:r>
      <w:r w:rsidRPr="00700916">
        <w:rPr>
          <w:rFonts w:hint="eastAsia"/>
          <w:sz w:val="18"/>
          <w:szCs w:val="18"/>
        </w:rPr>
        <w:t>．「金融機関」とは</w:t>
      </w:r>
      <w:r w:rsidR="00DA0F90">
        <w:rPr>
          <w:rFonts w:hint="eastAsia"/>
          <w:sz w:val="18"/>
          <w:szCs w:val="18"/>
        </w:rPr>
        <w:t>、</w:t>
      </w:r>
      <w:r w:rsidRPr="00700916">
        <w:rPr>
          <w:rFonts w:hint="eastAsia"/>
          <w:sz w:val="18"/>
          <w:szCs w:val="18"/>
        </w:rPr>
        <w:t>出資の受入れ</w:t>
      </w:r>
      <w:r w:rsidR="00DA0F90">
        <w:rPr>
          <w:rFonts w:hint="eastAsia"/>
          <w:sz w:val="18"/>
          <w:szCs w:val="18"/>
        </w:rPr>
        <w:t>、</w:t>
      </w:r>
      <w:r w:rsidRPr="00700916">
        <w:rPr>
          <w:rFonts w:hint="eastAsia"/>
          <w:sz w:val="18"/>
          <w:szCs w:val="18"/>
        </w:rPr>
        <w:t>預り金及び金利等の取締りに関する法律（昭和</w:t>
      </w:r>
      <w:r w:rsidRPr="00700916">
        <w:rPr>
          <w:sz w:val="18"/>
          <w:szCs w:val="18"/>
        </w:rPr>
        <w:t>29</w:t>
      </w:r>
      <w:r w:rsidRPr="00700916">
        <w:rPr>
          <w:rFonts w:hint="eastAsia"/>
          <w:sz w:val="18"/>
          <w:szCs w:val="18"/>
        </w:rPr>
        <w:t>年法律第</w:t>
      </w:r>
      <w:r w:rsidRPr="00700916">
        <w:rPr>
          <w:sz w:val="18"/>
          <w:szCs w:val="18"/>
        </w:rPr>
        <w:t>195</w:t>
      </w:r>
      <w:r w:rsidRPr="00700916">
        <w:rPr>
          <w:rFonts w:hint="eastAsia"/>
          <w:sz w:val="18"/>
          <w:szCs w:val="18"/>
        </w:rPr>
        <w:t>号）第３条に規定する金融機関（銀行</w:t>
      </w:r>
      <w:r w:rsidR="00DA0F90">
        <w:rPr>
          <w:rFonts w:hint="eastAsia"/>
          <w:sz w:val="18"/>
          <w:szCs w:val="18"/>
        </w:rPr>
        <w:t>、</w:t>
      </w:r>
      <w:r w:rsidRPr="00700916">
        <w:rPr>
          <w:rFonts w:hint="eastAsia"/>
          <w:sz w:val="18"/>
          <w:szCs w:val="18"/>
        </w:rPr>
        <w:t>信託会社</w:t>
      </w:r>
      <w:r w:rsidR="00DA0F90">
        <w:rPr>
          <w:rFonts w:hint="eastAsia"/>
          <w:sz w:val="18"/>
          <w:szCs w:val="18"/>
        </w:rPr>
        <w:t>、</w:t>
      </w:r>
      <w:r w:rsidRPr="00700916">
        <w:rPr>
          <w:rFonts w:hint="eastAsia"/>
          <w:sz w:val="18"/>
          <w:szCs w:val="18"/>
        </w:rPr>
        <w:t>保険会社</w:t>
      </w:r>
      <w:r w:rsidR="00DA0F90">
        <w:rPr>
          <w:rFonts w:hint="eastAsia"/>
          <w:sz w:val="18"/>
          <w:szCs w:val="18"/>
        </w:rPr>
        <w:t>、</w:t>
      </w:r>
      <w:r w:rsidRPr="00700916">
        <w:rPr>
          <w:rFonts w:hint="eastAsia"/>
          <w:sz w:val="18"/>
          <w:szCs w:val="18"/>
        </w:rPr>
        <w:t>信用金庫</w:t>
      </w:r>
      <w:r w:rsidR="00DA0F90">
        <w:rPr>
          <w:rFonts w:hint="eastAsia"/>
          <w:sz w:val="18"/>
          <w:szCs w:val="18"/>
        </w:rPr>
        <w:t>、</w:t>
      </w:r>
      <w:r w:rsidRPr="00700916">
        <w:rPr>
          <w:rFonts w:hint="eastAsia"/>
          <w:sz w:val="18"/>
          <w:szCs w:val="18"/>
        </w:rPr>
        <w:t>信用金庫連合会</w:t>
      </w:r>
      <w:r w:rsidR="00DA0F90">
        <w:rPr>
          <w:rFonts w:hint="eastAsia"/>
          <w:sz w:val="18"/>
          <w:szCs w:val="18"/>
        </w:rPr>
        <w:t>、</w:t>
      </w:r>
      <w:r w:rsidRPr="00700916">
        <w:rPr>
          <w:rFonts w:hint="eastAsia"/>
          <w:sz w:val="18"/>
          <w:szCs w:val="18"/>
        </w:rPr>
        <w:t>労働金庫</w:t>
      </w:r>
      <w:r w:rsidR="00DA0F90">
        <w:rPr>
          <w:rFonts w:hint="eastAsia"/>
          <w:sz w:val="18"/>
          <w:szCs w:val="18"/>
        </w:rPr>
        <w:t>、</w:t>
      </w:r>
      <w:r w:rsidRPr="00700916">
        <w:rPr>
          <w:rFonts w:hint="eastAsia"/>
          <w:sz w:val="18"/>
          <w:szCs w:val="18"/>
        </w:rPr>
        <w:t>労働金庫連合会</w:t>
      </w:r>
      <w:r w:rsidR="00DA0F90">
        <w:rPr>
          <w:rFonts w:hint="eastAsia"/>
          <w:sz w:val="18"/>
          <w:szCs w:val="18"/>
        </w:rPr>
        <w:t>、</w:t>
      </w:r>
      <w:r w:rsidRPr="00700916">
        <w:rPr>
          <w:rFonts w:hint="eastAsia"/>
          <w:sz w:val="18"/>
          <w:szCs w:val="18"/>
        </w:rPr>
        <w:t>農林中央金庫</w:t>
      </w:r>
      <w:r w:rsidR="00DA0F90">
        <w:rPr>
          <w:rFonts w:hint="eastAsia"/>
          <w:sz w:val="18"/>
          <w:szCs w:val="18"/>
        </w:rPr>
        <w:t>、</w:t>
      </w:r>
      <w:r w:rsidRPr="00700916">
        <w:rPr>
          <w:rFonts w:hint="eastAsia"/>
          <w:sz w:val="18"/>
          <w:szCs w:val="18"/>
        </w:rPr>
        <w:t>株式会社商工組合中央金庫</w:t>
      </w:r>
      <w:r w:rsidR="00DA0F90">
        <w:rPr>
          <w:rFonts w:hint="eastAsia"/>
          <w:sz w:val="18"/>
          <w:szCs w:val="18"/>
        </w:rPr>
        <w:t>、</w:t>
      </w:r>
      <w:r w:rsidRPr="00700916">
        <w:rPr>
          <w:rFonts w:hint="eastAsia"/>
          <w:sz w:val="18"/>
          <w:szCs w:val="18"/>
        </w:rPr>
        <w:t>株式会社日本政策投資銀行並びに信用協同組合及び農業協同組合</w:t>
      </w:r>
      <w:r w:rsidR="00DA0F90">
        <w:rPr>
          <w:rFonts w:hint="eastAsia"/>
          <w:sz w:val="18"/>
          <w:szCs w:val="18"/>
        </w:rPr>
        <w:t>、</w:t>
      </w:r>
      <w:r w:rsidRPr="00700916">
        <w:rPr>
          <w:rFonts w:hint="eastAsia"/>
          <w:sz w:val="18"/>
          <w:szCs w:val="18"/>
        </w:rPr>
        <w:t>水産業協同組合その他の貯金の受入れを行う組合）をいいます。</w:t>
      </w:r>
    </w:p>
    <w:p w:rsidR="00407B94" w:rsidRPr="00700916" w:rsidRDefault="00407B94" w:rsidP="00407B94">
      <w:pPr>
        <w:spacing w:line="260" w:lineRule="exact"/>
        <w:ind w:leftChars="400" w:left="1380" w:hangingChars="300" w:hanging="540"/>
        <w:rPr>
          <w:sz w:val="18"/>
          <w:szCs w:val="18"/>
        </w:rPr>
      </w:pPr>
      <w:r w:rsidRPr="00700916">
        <w:rPr>
          <w:rFonts w:hint="eastAsia"/>
          <w:sz w:val="18"/>
          <w:szCs w:val="18"/>
        </w:rPr>
        <w:t>※</w:t>
      </w:r>
      <w:r w:rsidR="00FF6BA5">
        <w:rPr>
          <w:rFonts w:hint="eastAsia"/>
          <w:sz w:val="18"/>
          <w:szCs w:val="18"/>
        </w:rPr>
        <w:t>３</w:t>
      </w:r>
      <w:r w:rsidRPr="00700916">
        <w:rPr>
          <w:rFonts w:hint="eastAsia"/>
          <w:sz w:val="18"/>
          <w:szCs w:val="18"/>
        </w:rPr>
        <w:t>．「保証事業会社」とは</w:t>
      </w:r>
      <w:r w:rsidR="00DA0F90">
        <w:rPr>
          <w:rFonts w:hint="eastAsia"/>
          <w:sz w:val="18"/>
          <w:szCs w:val="18"/>
        </w:rPr>
        <w:t>、</w:t>
      </w:r>
      <w:r w:rsidRPr="00700916">
        <w:rPr>
          <w:rFonts w:hint="eastAsia"/>
          <w:sz w:val="18"/>
          <w:szCs w:val="18"/>
        </w:rPr>
        <w:t>公共工事の前払金保証事業に関する法律（昭和</w:t>
      </w:r>
      <w:r w:rsidRPr="00700916">
        <w:rPr>
          <w:sz w:val="18"/>
          <w:szCs w:val="18"/>
        </w:rPr>
        <w:t>27</w:t>
      </w:r>
      <w:r w:rsidRPr="00700916">
        <w:rPr>
          <w:rFonts w:hint="eastAsia"/>
          <w:sz w:val="18"/>
          <w:szCs w:val="18"/>
        </w:rPr>
        <w:t>年法律第</w:t>
      </w:r>
      <w:r w:rsidRPr="00700916">
        <w:rPr>
          <w:sz w:val="18"/>
          <w:szCs w:val="18"/>
        </w:rPr>
        <w:t>184</w:t>
      </w:r>
      <w:r w:rsidRPr="00700916">
        <w:rPr>
          <w:rFonts w:hint="eastAsia"/>
          <w:sz w:val="18"/>
          <w:szCs w:val="18"/>
        </w:rPr>
        <w:t>号）第２条第４項に規定する前払金保証事業を営む会社をいい</w:t>
      </w:r>
      <w:r w:rsidR="00DA0F90">
        <w:rPr>
          <w:rFonts w:hint="eastAsia"/>
          <w:sz w:val="18"/>
          <w:szCs w:val="18"/>
        </w:rPr>
        <w:t>、</w:t>
      </w:r>
      <w:r w:rsidRPr="00700916">
        <w:rPr>
          <w:rFonts w:hint="eastAsia"/>
          <w:sz w:val="18"/>
          <w:szCs w:val="18"/>
        </w:rPr>
        <w:t>具体的には</w:t>
      </w:r>
      <w:r w:rsidR="00DA0F90">
        <w:rPr>
          <w:rFonts w:hint="eastAsia"/>
          <w:sz w:val="18"/>
          <w:szCs w:val="18"/>
        </w:rPr>
        <w:t>、</w:t>
      </w:r>
      <w:r w:rsidRPr="00700916">
        <w:rPr>
          <w:rFonts w:hint="eastAsia"/>
          <w:sz w:val="18"/>
          <w:szCs w:val="18"/>
        </w:rPr>
        <w:t>西日本建設業保証株式会社</w:t>
      </w:r>
      <w:r w:rsidR="00DA0F90">
        <w:rPr>
          <w:rFonts w:hint="eastAsia"/>
          <w:sz w:val="18"/>
          <w:szCs w:val="18"/>
        </w:rPr>
        <w:t>、</w:t>
      </w:r>
      <w:r w:rsidRPr="00700916">
        <w:rPr>
          <w:rFonts w:hint="eastAsia"/>
          <w:sz w:val="18"/>
          <w:szCs w:val="18"/>
        </w:rPr>
        <w:t>東日本建設業保証株式会社</w:t>
      </w:r>
      <w:r w:rsidR="00DA0F90">
        <w:rPr>
          <w:rFonts w:hint="eastAsia"/>
          <w:sz w:val="18"/>
          <w:szCs w:val="18"/>
        </w:rPr>
        <w:t>、</w:t>
      </w:r>
      <w:r w:rsidRPr="00700916">
        <w:rPr>
          <w:rFonts w:hint="eastAsia"/>
          <w:sz w:val="18"/>
          <w:szCs w:val="18"/>
        </w:rPr>
        <w:t>北海道建設業信用保証株式会社をいいます。</w:t>
      </w:r>
    </w:p>
    <w:p w:rsidR="00407B94" w:rsidRDefault="00407B94" w:rsidP="00407B94">
      <w:pPr>
        <w:spacing w:line="260" w:lineRule="exact"/>
        <w:ind w:leftChars="400" w:left="1380" w:hangingChars="300" w:hanging="540"/>
        <w:rPr>
          <w:sz w:val="18"/>
          <w:szCs w:val="18"/>
        </w:rPr>
      </w:pPr>
      <w:r w:rsidRPr="00700916">
        <w:rPr>
          <w:rFonts w:hint="eastAsia"/>
          <w:sz w:val="18"/>
          <w:szCs w:val="18"/>
        </w:rPr>
        <w:t>※</w:t>
      </w:r>
      <w:r w:rsidR="007D5D64">
        <w:rPr>
          <w:rFonts w:hint="eastAsia"/>
          <w:sz w:val="18"/>
          <w:szCs w:val="18"/>
        </w:rPr>
        <w:t>４</w:t>
      </w:r>
      <w:r w:rsidRPr="00700916">
        <w:rPr>
          <w:rFonts w:hint="eastAsia"/>
          <w:sz w:val="18"/>
          <w:szCs w:val="18"/>
        </w:rPr>
        <w:t>．④及び⑤は</w:t>
      </w:r>
      <w:r w:rsidR="00DA0F90">
        <w:rPr>
          <w:rFonts w:hint="eastAsia"/>
          <w:sz w:val="18"/>
          <w:szCs w:val="18"/>
        </w:rPr>
        <w:t>、</w:t>
      </w:r>
      <w:r w:rsidRPr="00700916">
        <w:rPr>
          <w:rFonts w:hint="eastAsia"/>
          <w:sz w:val="18"/>
          <w:szCs w:val="18"/>
        </w:rPr>
        <w:t>工事</w:t>
      </w:r>
      <w:r w:rsidR="005165A8">
        <w:rPr>
          <w:rFonts w:hint="eastAsia"/>
          <w:sz w:val="18"/>
          <w:szCs w:val="18"/>
        </w:rPr>
        <w:t>の</w:t>
      </w:r>
      <w:r w:rsidRPr="00700916">
        <w:rPr>
          <w:rFonts w:hint="eastAsia"/>
          <w:sz w:val="18"/>
          <w:szCs w:val="18"/>
        </w:rPr>
        <w:t>請負及び設計・測量・地質調査委託固有の履行保証です。ただし</w:t>
      </w:r>
      <w:r w:rsidR="00DA0F90">
        <w:rPr>
          <w:rFonts w:hint="eastAsia"/>
          <w:sz w:val="18"/>
          <w:szCs w:val="18"/>
        </w:rPr>
        <w:t>、</w:t>
      </w:r>
      <w:r w:rsidRPr="00700916">
        <w:rPr>
          <w:rFonts w:hint="eastAsia"/>
          <w:sz w:val="18"/>
          <w:szCs w:val="18"/>
        </w:rPr>
        <w:t>④は</w:t>
      </w:r>
      <w:r w:rsidR="00DA0F90">
        <w:rPr>
          <w:rFonts w:hint="eastAsia"/>
          <w:sz w:val="18"/>
          <w:szCs w:val="18"/>
        </w:rPr>
        <w:t>、</w:t>
      </w:r>
      <w:r w:rsidRPr="00700916">
        <w:rPr>
          <w:rFonts w:hint="eastAsia"/>
          <w:sz w:val="18"/>
          <w:szCs w:val="18"/>
        </w:rPr>
        <w:t>前払金保証と</w:t>
      </w:r>
      <w:r>
        <w:rPr>
          <w:rFonts w:hint="eastAsia"/>
          <w:sz w:val="18"/>
          <w:szCs w:val="18"/>
        </w:rPr>
        <w:t>一緒に</w:t>
      </w:r>
      <w:r w:rsidRPr="00700916">
        <w:rPr>
          <w:rFonts w:hint="eastAsia"/>
          <w:sz w:val="18"/>
          <w:szCs w:val="18"/>
        </w:rPr>
        <w:t>申し込む必要があるため</w:t>
      </w:r>
      <w:r w:rsidR="00DA0F90">
        <w:rPr>
          <w:rFonts w:hint="eastAsia"/>
          <w:sz w:val="18"/>
          <w:szCs w:val="18"/>
        </w:rPr>
        <w:t>、</w:t>
      </w:r>
      <w:r w:rsidRPr="00700916">
        <w:rPr>
          <w:rFonts w:hint="eastAsia"/>
          <w:sz w:val="18"/>
          <w:szCs w:val="18"/>
        </w:rPr>
        <w:t>前払金が支出されない契約（単価契約など）では対象外となります。</w:t>
      </w:r>
    </w:p>
    <w:p w:rsidR="00F4715A" w:rsidRPr="00700916" w:rsidRDefault="00F4715A" w:rsidP="00407B94">
      <w:pPr>
        <w:spacing w:line="260" w:lineRule="exact"/>
        <w:ind w:leftChars="400" w:left="1380" w:hangingChars="300" w:hanging="540"/>
        <w:rPr>
          <w:sz w:val="18"/>
          <w:szCs w:val="18"/>
        </w:rPr>
      </w:pPr>
      <w:r>
        <w:rPr>
          <w:rFonts w:hint="eastAsia"/>
          <w:sz w:val="18"/>
          <w:szCs w:val="18"/>
        </w:rPr>
        <w:t>※５</w:t>
      </w:r>
      <w:r w:rsidR="00D20C60">
        <w:rPr>
          <w:rFonts w:hint="eastAsia"/>
          <w:sz w:val="18"/>
          <w:szCs w:val="18"/>
        </w:rPr>
        <w:t>．③～⑥は</w:t>
      </w:r>
      <w:r w:rsidR="00DA0F90">
        <w:rPr>
          <w:rFonts w:hint="eastAsia"/>
          <w:sz w:val="18"/>
          <w:szCs w:val="18"/>
        </w:rPr>
        <w:t>、</w:t>
      </w:r>
      <w:r w:rsidR="00D20C60">
        <w:rPr>
          <w:rFonts w:hint="eastAsia"/>
          <w:sz w:val="18"/>
          <w:szCs w:val="18"/>
        </w:rPr>
        <w:t>事前に各取扱機関の審査を必要とします。したがって</w:t>
      </w:r>
      <w:r w:rsidR="00DA0F90">
        <w:rPr>
          <w:rFonts w:hint="eastAsia"/>
          <w:sz w:val="18"/>
          <w:szCs w:val="18"/>
        </w:rPr>
        <w:t>、</w:t>
      </w:r>
      <w:r w:rsidR="00D20C60">
        <w:rPr>
          <w:rFonts w:hint="eastAsia"/>
          <w:sz w:val="18"/>
          <w:szCs w:val="18"/>
        </w:rPr>
        <w:t>落札後になって初めて保証等の申込みをされたのでは保証</w:t>
      </w:r>
      <w:r w:rsidR="007504E6">
        <w:rPr>
          <w:rFonts w:hint="eastAsia"/>
          <w:sz w:val="18"/>
          <w:szCs w:val="18"/>
        </w:rPr>
        <w:t>等を受けることができない場合がありますので</w:t>
      </w:r>
      <w:r w:rsidR="00DA0F90">
        <w:rPr>
          <w:rFonts w:hint="eastAsia"/>
          <w:sz w:val="18"/>
          <w:szCs w:val="18"/>
        </w:rPr>
        <w:t>、</w:t>
      </w:r>
      <w:r w:rsidR="007504E6">
        <w:rPr>
          <w:rFonts w:hint="eastAsia"/>
          <w:sz w:val="18"/>
          <w:szCs w:val="18"/>
        </w:rPr>
        <w:t>保証等を予定される場合は</w:t>
      </w:r>
      <w:r w:rsidR="00DA0F90">
        <w:rPr>
          <w:rFonts w:hint="eastAsia"/>
          <w:sz w:val="18"/>
          <w:szCs w:val="18"/>
        </w:rPr>
        <w:t>、</w:t>
      </w:r>
      <w:r w:rsidR="007504E6">
        <w:rPr>
          <w:rFonts w:hint="eastAsia"/>
          <w:sz w:val="18"/>
          <w:szCs w:val="18"/>
        </w:rPr>
        <w:t>必ず事前に取扱機関にご相談ください。</w:t>
      </w:r>
    </w:p>
    <w:p w:rsidR="0096149C" w:rsidRPr="00407B94" w:rsidRDefault="0096149C" w:rsidP="00254681"/>
    <w:p w:rsidR="00E23ADB" w:rsidRPr="0083112E" w:rsidRDefault="006534B0" w:rsidP="00254681">
      <w:r>
        <w:rPr>
          <w:rFonts w:hint="eastAsia"/>
        </w:rPr>
        <w:lastRenderedPageBreak/>
        <w:t>２</w:t>
      </w:r>
      <w:r w:rsidR="00940E49" w:rsidRPr="0083112E">
        <w:rPr>
          <w:rFonts w:hint="eastAsia"/>
        </w:rPr>
        <w:t xml:space="preserve">　</w:t>
      </w:r>
      <w:r w:rsidR="00B513BD">
        <w:rPr>
          <w:rFonts w:hint="eastAsia"/>
        </w:rPr>
        <w:t>具体的な手続き</w:t>
      </w:r>
    </w:p>
    <w:p w:rsidR="00940E49" w:rsidRPr="0083112E" w:rsidRDefault="00940E49" w:rsidP="00940E49">
      <w:pPr>
        <w:ind w:firstLineChars="100" w:firstLine="210"/>
      </w:pPr>
      <w:r w:rsidRPr="0083112E">
        <w:rPr>
          <w:rFonts w:hint="eastAsia"/>
        </w:rPr>
        <w:t>(1)　現金で</w:t>
      </w:r>
      <w:r w:rsidR="00B513BD">
        <w:rPr>
          <w:rFonts w:hint="eastAsia"/>
        </w:rPr>
        <w:t>契約保証金を</w:t>
      </w:r>
      <w:r w:rsidRPr="0083112E">
        <w:rPr>
          <w:rFonts w:hint="eastAsia"/>
        </w:rPr>
        <w:t>納付する場合</w:t>
      </w:r>
    </w:p>
    <w:p w:rsidR="0007219A" w:rsidRPr="0083112E" w:rsidRDefault="007B47AA" w:rsidP="002E1EB0">
      <w:pPr>
        <w:ind w:leftChars="200" w:left="630" w:hangingChars="100" w:hanging="210"/>
      </w:pPr>
      <w:r>
        <w:rPr>
          <w:rFonts w:hint="eastAsia"/>
        </w:rPr>
        <w:t xml:space="preserve">ア　</w:t>
      </w:r>
      <w:r w:rsidR="0007219A" w:rsidRPr="0083112E">
        <w:rPr>
          <w:rFonts w:hint="eastAsia"/>
        </w:rPr>
        <w:t>納付書を</w:t>
      </w:r>
      <w:r w:rsidR="003376CF">
        <w:rPr>
          <w:rFonts w:hint="eastAsia"/>
        </w:rPr>
        <w:t>作成しますので</w:t>
      </w:r>
      <w:r w:rsidR="00DA0F90">
        <w:rPr>
          <w:rFonts w:hint="eastAsia"/>
        </w:rPr>
        <w:t>、</w:t>
      </w:r>
      <w:r w:rsidR="003376CF">
        <w:rPr>
          <w:rFonts w:hint="eastAsia"/>
        </w:rPr>
        <w:t>落札後速やかに契約担当課</w:t>
      </w:r>
      <w:r w:rsidR="0007219A" w:rsidRPr="0083112E">
        <w:rPr>
          <w:rFonts w:hint="eastAsia"/>
        </w:rPr>
        <w:t>までご連絡ください。</w:t>
      </w:r>
    </w:p>
    <w:p w:rsidR="00E23ADB" w:rsidRDefault="00570B7E" w:rsidP="00B432CB">
      <w:pPr>
        <w:ind w:leftChars="200" w:left="630" w:hangingChars="100" w:hanging="210"/>
      </w:pPr>
      <w:r>
        <w:rPr>
          <w:rFonts w:hint="eastAsia"/>
        </w:rPr>
        <w:t>イ</w:t>
      </w:r>
      <w:r w:rsidR="00B432CB" w:rsidRPr="0083112E">
        <w:rPr>
          <w:rFonts w:hint="eastAsia"/>
        </w:rPr>
        <w:t xml:space="preserve">　</w:t>
      </w:r>
      <w:r w:rsidR="00526D10" w:rsidRPr="0083112E">
        <w:rPr>
          <w:rFonts w:hint="eastAsia"/>
        </w:rPr>
        <w:t>納付後は</w:t>
      </w:r>
      <w:r w:rsidR="00DA0F90">
        <w:rPr>
          <w:rFonts w:hint="eastAsia"/>
        </w:rPr>
        <w:t>、</w:t>
      </w:r>
      <w:r w:rsidR="001F2743" w:rsidRPr="0083112E">
        <w:rPr>
          <w:rFonts w:hint="eastAsia"/>
        </w:rPr>
        <w:t>収納機関の領収印のある領収書</w:t>
      </w:r>
      <w:r w:rsidR="00B432CB" w:rsidRPr="0083112E">
        <w:rPr>
          <w:rFonts w:hint="eastAsia"/>
        </w:rPr>
        <w:t>を</w:t>
      </w:r>
      <w:r>
        <w:rPr>
          <w:rFonts w:hint="eastAsia"/>
        </w:rPr>
        <w:t>契約書</w:t>
      </w:r>
      <w:r w:rsidR="00442293">
        <w:rPr>
          <w:rFonts w:hint="eastAsia"/>
        </w:rPr>
        <w:t>ととも</w:t>
      </w:r>
      <w:r w:rsidR="00B432CB" w:rsidRPr="0083112E">
        <w:rPr>
          <w:rFonts w:hint="eastAsia"/>
        </w:rPr>
        <w:t>に</w:t>
      </w:r>
      <w:r>
        <w:rPr>
          <w:rFonts w:hint="eastAsia"/>
        </w:rPr>
        <w:t>提出してください。領収書の原本は</w:t>
      </w:r>
      <w:r w:rsidR="00DA0F90">
        <w:rPr>
          <w:rFonts w:hint="eastAsia"/>
        </w:rPr>
        <w:t>、</w:t>
      </w:r>
      <w:r>
        <w:rPr>
          <w:rFonts w:hint="eastAsia"/>
        </w:rPr>
        <w:t>コピーを取った後</w:t>
      </w:r>
      <w:r w:rsidR="00DA0F90">
        <w:rPr>
          <w:rFonts w:hint="eastAsia"/>
        </w:rPr>
        <w:t>、</w:t>
      </w:r>
      <w:r>
        <w:rPr>
          <w:rFonts w:hint="eastAsia"/>
        </w:rPr>
        <w:t>速やかにお返しします。</w:t>
      </w:r>
    </w:p>
    <w:p w:rsidR="00570B7E" w:rsidRPr="0083112E" w:rsidRDefault="00570B7E" w:rsidP="00B432CB">
      <w:pPr>
        <w:ind w:leftChars="200" w:left="630" w:hangingChars="100" w:hanging="210"/>
      </w:pPr>
      <w:r>
        <w:rPr>
          <w:rFonts w:hint="eastAsia"/>
        </w:rPr>
        <w:t>ウ　納入された契約保証金は</w:t>
      </w:r>
      <w:r w:rsidR="00DA0F90">
        <w:rPr>
          <w:rFonts w:hint="eastAsia"/>
        </w:rPr>
        <w:t>、</w:t>
      </w:r>
      <w:r>
        <w:rPr>
          <w:rFonts w:hint="eastAsia"/>
        </w:rPr>
        <w:t>履行完了後の検査に合格した後</w:t>
      </w:r>
      <w:r w:rsidR="00DA0F90">
        <w:rPr>
          <w:rFonts w:hint="eastAsia"/>
        </w:rPr>
        <w:t>、</w:t>
      </w:r>
      <w:r w:rsidR="00116AD7">
        <w:rPr>
          <w:rFonts w:hint="eastAsia"/>
        </w:rPr>
        <w:t>所定の手続きを経て</w:t>
      </w:r>
      <w:r>
        <w:rPr>
          <w:rFonts w:hint="eastAsia"/>
        </w:rPr>
        <w:t>還付します。</w:t>
      </w:r>
    </w:p>
    <w:p w:rsidR="00E23ADB" w:rsidRDefault="00E23ADB" w:rsidP="00254681"/>
    <w:p w:rsidR="00593E2B" w:rsidRPr="0083112E" w:rsidRDefault="00593E2B" w:rsidP="00593E2B">
      <w:pPr>
        <w:ind w:firstLineChars="100" w:firstLine="210"/>
      </w:pPr>
      <w:r w:rsidRPr="0083112E">
        <w:rPr>
          <w:rFonts w:hint="eastAsia"/>
        </w:rPr>
        <w:t>(</w:t>
      </w:r>
      <w:r>
        <w:rPr>
          <w:rFonts w:hint="eastAsia"/>
        </w:rPr>
        <w:t>2</w:t>
      </w:r>
      <w:r w:rsidRPr="0083112E">
        <w:rPr>
          <w:rFonts w:hint="eastAsia"/>
        </w:rPr>
        <w:t>)</w:t>
      </w:r>
      <w:r>
        <w:rPr>
          <w:rFonts w:hint="eastAsia"/>
        </w:rPr>
        <w:t xml:space="preserve">　有価証券を提供する</w:t>
      </w:r>
      <w:r w:rsidRPr="0083112E">
        <w:rPr>
          <w:rFonts w:hint="eastAsia"/>
        </w:rPr>
        <w:t>場合</w:t>
      </w:r>
    </w:p>
    <w:p w:rsidR="003513AF" w:rsidRDefault="005F0B76" w:rsidP="00593E2B">
      <w:pPr>
        <w:ind w:leftChars="200" w:left="630" w:hangingChars="100" w:hanging="210"/>
      </w:pPr>
      <w:r>
        <w:rPr>
          <w:rFonts w:hint="eastAsia"/>
        </w:rPr>
        <w:t>ア　有価証券は</w:t>
      </w:r>
      <w:r w:rsidR="00DA0F90">
        <w:rPr>
          <w:rFonts w:hint="eastAsia"/>
        </w:rPr>
        <w:t>、</w:t>
      </w:r>
      <w:r w:rsidR="003513AF">
        <w:rPr>
          <w:rFonts w:hint="eastAsia"/>
        </w:rPr>
        <w:t>利付</w:t>
      </w:r>
      <w:r>
        <w:rPr>
          <w:rFonts w:hint="eastAsia"/>
        </w:rPr>
        <w:t>国債</w:t>
      </w:r>
      <w:r w:rsidR="00745E3C">
        <w:rPr>
          <w:rFonts w:hint="eastAsia"/>
        </w:rPr>
        <w:t>又は</w:t>
      </w:r>
      <w:r>
        <w:rPr>
          <w:rFonts w:hint="eastAsia"/>
        </w:rPr>
        <w:t>地方債に限ります。</w:t>
      </w:r>
      <w:r w:rsidR="00695F43">
        <w:rPr>
          <w:rFonts w:hint="eastAsia"/>
        </w:rPr>
        <w:t>また</w:t>
      </w:r>
      <w:r w:rsidR="00DA0F90">
        <w:rPr>
          <w:rFonts w:hint="eastAsia"/>
        </w:rPr>
        <w:t>、</w:t>
      </w:r>
      <w:r w:rsidR="003513AF">
        <w:rPr>
          <w:rFonts w:hint="eastAsia"/>
        </w:rPr>
        <w:t>電子債権は除きます。</w:t>
      </w:r>
    </w:p>
    <w:p w:rsidR="005F0B76" w:rsidRDefault="003513AF" w:rsidP="00593E2B">
      <w:pPr>
        <w:ind w:leftChars="200" w:left="630" w:hangingChars="100" w:hanging="210"/>
      </w:pPr>
      <w:r>
        <w:rPr>
          <w:rFonts w:hint="eastAsia"/>
        </w:rPr>
        <w:t>イ　有価証券は</w:t>
      </w:r>
      <w:r w:rsidR="00DA0F90">
        <w:rPr>
          <w:rFonts w:hint="eastAsia"/>
        </w:rPr>
        <w:t>、</w:t>
      </w:r>
      <w:r>
        <w:rPr>
          <w:rFonts w:hint="eastAsia"/>
        </w:rPr>
        <w:t>額面金額が</w:t>
      </w:r>
      <w:r w:rsidR="00DA0F90">
        <w:rPr>
          <w:rFonts w:hint="eastAsia"/>
        </w:rPr>
        <w:t>、</w:t>
      </w:r>
      <w:r w:rsidR="0060043E">
        <w:rPr>
          <w:rFonts w:hint="eastAsia"/>
        </w:rPr>
        <w:t>契約金額の100分の10</w:t>
      </w:r>
      <w:r w:rsidR="0060043E" w:rsidRPr="0083112E">
        <w:rPr>
          <w:rFonts w:hint="eastAsia"/>
        </w:rPr>
        <w:t>（円未満の端数</w:t>
      </w:r>
      <w:r w:rsidR="0060043E" w:rsidRPr="0083112E">
        <w:rPr>
          <w:rFonts w:hint="eastAsia"/>
          <w:em w:val="dot"/>
        </w:rPr>
        <w:t>切り上げ</w:t>
      </w:r>
      <w:r w:rsidR="0060043E" w:rsidRPr="0083112E">
        <w:rPr>
          <w:rFonts w:hint="eastAsia"/>
        </w:rPr>
        <w:t>）以上</w:t>
      </w:r>
      <w:r w:rsidR="0060043E">
        <w:rPr>
          <w:rFonts w:hint="eastAsia"/>
        </w:rPr>
        <w:t>の</w:t>
      </w:r>
      <w:r>
        <w:rPr>
          <w:rFonts w:hint="eastAsia"/>
        </w:rPr>
        <w:t>ものを提供してください</w:t>
      </w:r>
      <w:r w:rsidR="00397B87">
        <w:rPr>
          <w:rFonts w:hint="eastAsia"/>
        </w:rPr>
        <w:t>。</w:t>
      </w:r>
    </w:p>
    <w:p w:rsidR="00593E2B" w:rsidRPr="0083112E" w:rsidRDefault="003513AF" w:rsidP="00593E2B">
      <w:pPr>
        <w:ind w:leftChars="200" w:left="630" w:hangingChars="100" w:hanging="210"/>
      </w:pPr>
      <w:r>
        <w:rPr>
          <w:rFonts w:hint="eastAsia"/>
        </w:rPr>
        <w:t>ウ</w:t>
      </w:r>
      <w:r w:rsidR="00593E2B" w:rsidRPr="0083112E">
        <w:rPr>
          <w:rFonts w:hint="eastAsia"/>
        </w:rPr>
        <w:t xml:space="preserve">　</w:t>
      </w:r>
      <w:r w:rsidR="00397B87">
        <w:rPr>
          <w:rFonts w:hint="eastAsia"/>
        </w:rPr>
        <w:t>まずは</w:t>
      </w:r>
      <w:r w:rsidR="00DA0F90">
        <w:rPr>
          <w:rFonts w:hint="eastAsia"/>
        </w:rPr>
        <w:t>、</w:t>
      </w:r>
      <w:r w:rsidR="001D4FF2">
        <w:rPr>
          <w:rFonts w:hint="eastAsia"/>
        </w:rPr>
        <w:t>市側の</w:t>
      </w:r>
      <w:r w:rsidR="00593E2B">
        <w:rPr>
          <w:rFonts w:hint="eastAsia"/>
        </w:rPr>
        <w:t>準備をしますので</w:t>
      </w:r>
      <w:r w:rsidR="00DA0F90">
        <w:rPr>
          <w:rFonts w:hint="eastAsia"/>
        </w:rPr>
        <w:t>、</w:t>
      </w:r>
      <w:r w:rsidR="00593E2B">
        <w:rPr>
          <w:rFonts w:hint="eastAsia"/>
        </w:rPr>
        <w:t>落札後速やかに契約担当</w:t>
      </w:r>
      <w:r w:rsidR="003376CF">
        <w:rPr>
          <w:rFonts w:hint="eastAsia"/>
        </w:rPr>
        <w:t>課</w:t>
      </w:r>
      <w:r w:rsidR="00593E2B">
        <w:rPr>
          <w:rFonts w:hint="eastAsia"/>
        </w:rPr>
        <w:t>まで</w:t>
      </w:r>
      <w:r w:rsidR="00593E2B" w:rsidRPr="0083112E">
        <w:rPr>
          <w:rFonts w:hint="eastAsia"/>
        </w:rPr>
        <w:t>連絡</w:t>
      </w:r>
      <w:r w:rsidR="00593E2B">
        <w:rPr>
          <w:rFonts w:hint="eastAsia"/>
        </w:rPr>
        <w:t>のうえ</w:t>
      </w:r>
      <w:r w:rsidR="00DA0F90">
        <w:rPr>
          <w:rFonts w:hint="eastAsia"/>
        </w:rPr>
        <w:t>、</w:t>
      </w:r>
      <w:r w:rsidR="00B36BC0">
        <w:rPr>
          <w:rFonts w:hint="eastAsia"/>
        </w:rPr>
        <w:t>ＦＡＸ等で有価証券の写しを提出して</w:t>
      </w:r>
      <w:r w:rsidR="00593E2B" w:rsidRPr="0083112E">
        <w:rPr>
          <w:rFonts w:hint="eastAsia"/>
        </w:rPr>
        <w:t>ください。</w:t>
      </w:r>
    </w:p>
    <w:p w:rsidR="00593E2B" w:rsidRDefault="003513AF" w:rsidP="00593E2B">
      <w:pPr>
        <w:ind w:leftChars="200" w:left="630" w:hangingChars="100" w:hanging="210"/>
      </w:pPr>
      <w:r>
        <w:rPr>
          <w:rFonts w:hint="eastAsia"/>
        </w:rPr>
        <w:t>エ</w:t>
      </w:r>
      <w:r w:rsidR="00593E2B" w:rsidRPr="0083112E">
        <w:rPr>
          <w:rFonts w:hint="eastAsia"/>
        </w:rPr>
        <w:t xml:space="preserve">　</w:t>
      </w:r>
      <w:r w:rsidR="00B36BC0">
        <w:rPr>
          <w:rFonts w:hint="eastAsia"/>
        </w:rPr>
        <w:t>準備ができたら</w:t>
      </w:r>
      <w:r w:rsidR="00306C73">
        <w:rPr>
          <w:rFonts w:hint="eastAsia"/>
        </w:rPr>
        <w:t>ご</w:t>
      </w:r>
      <w:r w:rsidR="00B36BC0">
        <w:rPr>
          <w:rFonts w:hint="eastAsia"/>
        </w:rPr>
        <w:t>連絡しますので</w:t>
      </w:r>
      <w:r w:rsidR="00DA0F90">
        <w:rPr>
          <w:rFonts w:hint="eastAsia"/>
        </w:rPr>
        <w:t>、</w:t>
      </w:r>
      <w:r w:rsidR="00B36BC0">
        <w:rPr>
          <w:rFonts w:hint="eastAsia"/>
        </w:rPr>
        <w:t>契約書と</w:t>
      </w:r>
      <w:r w:rsidR="00442293">
        <w:rPr>
          <w:rFonts w:hint="eastAsia"/>
        </w:rPr>
        <w:t>ともに</w:t>
      </w:r>
      <w:r w:rsidR="00B36BC0">
        <w:rPr>
          <w:rFonts w:hint="eastAsia"/>
        </w:rPr>
        <w:t>有価証券（証券は現物に限ります）を持参してください。</w:t>
      </w:r>
    </w:p>
    <w:p w:rsidR="00B36BC0" w:rsidRDefault="003513AF" w:rsidP="00593E2B">
      <w:pPr>
        <w:ind w:leftChars="200" w:left="630" w:hangingChars="100" w:hanging="210"/>
      </w:pPr>
      <w:r>
        <w:rPr>
          <w:rFonts w:hint="eastAsia"/>
        </w:rPr>
        <w:t>オ</w:t>
      </w:r>
      <w:r w:rsidR="00B36BC0">
        <w:rPr>
          <w:rFonts w:hint="eastAsia"/>
        </w:rPr>
        <w:t xml:space="preserve">　</w:t>
      </w:r>
      <w:r w:rsidR="003376CF">
        <w:rPr>
          <w:rFonts w:hint="eastAsia"/>
        </w:rPr>
        <w:t>来庁されたら契約担当課の職員</w:t>
      </w:r>
      <w:r w:rsidR="001B6443">
        <w:rPr>
          <w:rFonts w:hint="eastAsia"/>
        </w:rPr>
        <w:t>と一緒に</w:t>
      </w:r>
      <w:r w:rsidR="00397B87">
        <w:rPr>
          <w:rFonts w:hint="eastAsia"/>
        </w:rPr>
        <w:t>本市会計室に</w:t>
      </w:r>
      <w:r w:rsidR="001B6443">
        <w:rPr>
          <w:rFonts w:hint="eastAsia"/>
        </w:rPr>
        <w:t>行き</w:t>
      </w:r>
      <w:r w:rsidR="00DA0F90">
        <w:rPr>
          <w:rFonts w:hint="eastAsia"/>
        </w:rPr>
        <w:t>、</w:t>
      </w:r>
      <w:r w:rsidR="00397B87">
        <w:rPr>
          <w:rFonts w:hint="eastAsia"/>
        </w:rPr>
        <w:t>そこで有価証券の納入手続きを行います。</w:t>
      </w:r>
    </w:p>
    <w:p w:rsidR="00593E2B" w:rsidRDefault="003513AF" w:rsidP="00593E2B">
      <w:pPr>
        <w:ind w:leftChars="200" w:left="630" w:hangingChars="100" w:hanging="210"/>
      </w:pPr>
      <w:r>
        <w:rPr>
          <w:rFonts w:hint="eastAsia"/>
        </w:rPr>
        <w:t>カ</w:t>
      </w:r>
      <w:r w:rsidR="00593E2B">
        <w:rPr>
          <w:rFonts w:hint="eastAsia"/>
        </w:rPr>
        <w:t xml:space="preserve">　</w:t>
      </w:r>
      <w:r w:rsidR="00397B87">
        <w:rPr>
          <w:rFonts w:hint="eastAsia"/>
        </w:rPr>
        <w:t>手続き終了後</w:t>
      </w:r>
      <w:r w:rsidR="00DA0F90">
        <w:rPr>
          <w:rFonts w:hint="eastAsia"/>
        </w:rPr>
        <w:t>、</w:t>
      </w:r>
      <w:r w:rsidR="00397B87">
        <w:rPr>
          <w:rFonts w:hint="eastAsia"/>
        </w:rPr>
        <w:t>会計室から「有価証券納入通知書兼領収書」が渡されますので</w:t>
      </w:r>
      <w:r w:rsidR="00DA0F90">
        <w:rPr>
          <w:rFonts w:hint="eastAsia"/>
        </w:rPr>
        <w:t>、</w:t>
      </w:r>
      <w:r w:rsidR="005A33C5">
        <w:rPr>
          <w:rFonts w:hint="eastAsia"/>
        </w:rPr>
        <w:t>それを</w:t>
      </w:r>
      <w:r w:rsidR="003376CF">
        <w:rPr>
          <w:rFonts w:hint="eastAsia"/>
        </w:rPr>
        <w:t>契約担当課</w:t>
      </w:r>
      <w:r w:rsidR="00397B87">
        <w:rPr>
          <w:rFonts w:hint="eastAsia"/>
        </w:rPr>
        <w:t>に提出してください。</w:t>
      </w:r>
      <w:r w:rsidR="005A33C5">
        <w:rPr>
          <w:rFonts w:hint="eastAsia"/>
        </w:rPr>
        <w:t>コピーを取った後</w:t>
      </w:r>
      <w:r w:rsidR="00DA0F90">
        <w:rPr>
          <w:rFonts w:hint="eastAsia"/>
        </w:rPr>
        <w:t>、</w:t>
      </w:r>
      <w:r w:rsidR="005A33C5">
        <w:rPr>
          <w:rFonts w:hint="eastAsia"/>
        </w:rPr>
        <w:t>速やかにお返しします。</w:t>
      </w:r>
    </w:p>
    <w:p w:rsidR="00F82C07" w:rsidRDefault="003513AF" w:rsidP="00F82C07">
      <w:pPr>
        <w:ind w:leftChars="200" w:left="630" w:hangingChars="100" w:hanging="210"/>
      </w:pPr>
      <w:r>
        <w:rPr>
          <w:rFonts w:hint="eastAsia"/>
        </w:rPr>
        <w:t>キ</w:t>
      </w:r>
      <w:r w:rsidR="005A33C5">
        <w:rPr>
          <w:rFonts w:hint="eastAsia"/>
        </w:rPr>
        <w:t xml:space="preserve">　</w:t>
      </w:r>
      <w:r w:rsidR="00441F7D">
        <w:rPr>
          <w:rFonts w:hint="eastAsia"/>
        </w:rPr>
        <w:t>提供</w:t>
      </w:r>
      <w:r w:rsidR="00D721FC">
        <w:rPr>
          <w:rFonts w:hint="eastAsia"/>
        </w:rPr>
        <w:t>された有価証券は</w:t>
      </w:r>
      <w:r w:rsidR="00DA0F90">
        <w:rPr>
          <w:rFonts w:hint="eastAsia"/>
        </w:rPr>
        <w:t>、</w:t>
      </w:r>
      <w:r w:rsidR="00D721FC">
        <w:rPr>
          <w:rFonts w:hint="eastAsia"/>
        </w:rPr>
        <w:t>履行完了後の検査に合格した後</w:t>
      </w:r>
      <w:r w:rsidR="00DA0F90">
        <w:rPr>
          <w:rFonts w:hint="eastAsia"/>
        </w:rPr>
        <w:t>、</w:t>
      </w:r>
      <w:r w:rsidR="00116AD7">
        <w:rPr>
          <w:rFonts w:hint="eastAsia"/>
        </w:rPr>
        <w:t>所定の手続きを経て</w:t>
      </w:r>
      <w:r w:rsidR="00D721FC">
        <w:rPr>
          <w:rFonts w:hint="eastAsia"/>
        </w:rPr>
        <w:t>お返しします。</w:t>
      </w:r>
    </w:p>
    <w:p w:rsidR="00F82C07" w:rsidRPr="00441F7D" w:rsidRDefault="00F82C07" w:rsidP="00F82C07"/>
    <w:p w:rsidR="002735FC" w:rsidRPr="0083112E" w:rsidRDefault="00C76EFC" w:rsidP="00F82C07">
      <w:pPr>
        <w:ind w:firstLineChars="100" w:firstLine="210"/>
      </w:pPr>
      <w:r w:rsidRPr="0083112E">
        <w:rPr>
          <w:rFonts w:hint="eastAsia"/>
        </w:rPr>
        <w:t>(</w:t>
      </w:r>
      <w:r w:rsidR="00D721FC">
        <w:rPr>
          <w:rFonts w:hint="eastAsia"/>
        </w:rPr>
        <w:t>3</w:t>
      </w:r>
      <w:r w:rsidR="002735FC" w:rsidRPr="0083112E">
        <w:rPr>
          <w:rFonts w:hint="eastAsia"/>
        </w:rPr>
        <w:t>)　金融機関の保証</w:t>
      </w:r>
      <w:r w:rsidR="00D721FC">
        <w:rPr>
          <w:rFonts w:hint="eastAsia"/>
        </w:rPr>
        <w:t>を提供する</w:t>
      </w:r>
      <w:r w:rsidR="002735FC" w:rsidRPr="0083112E">
        <w:rPr>
          <w:rFonts w:hint="eastAsia"/>
        </w:rPr>
        <w:t>場合</w:t>
      </w:r>
    </w:p>
    <w:p w:rsidR="00D721FC" w:rsidRDefault="00D721FC" w:rsidP="00C95D50">
      <w:pPr>
        <w:ind w:leftChars="200" w:left="630" w:hangingChars="100" w:hanging="210"/>
      </w:pPr>
      <w:r>
        <w:rPr>
          <w:rFonts w:hint="eastAsia"/>
        </w:rPr>
        <w:t>ア</w:t>
      </w:r>
      <w:r w:rsidR="003E3DA1">
        <w:rPr>
          <w:rFonts w:hint="eastAsia"/>
        </w:rPr>
        <w:t xml:space="preserve">　</w:t>
      </w:r>
      <w:r w:rsidR="00442293">
        <w:rPr>
          <w:rFonts w:hint="eastAsia"/>
        </w:rPr>
        <w:t>契約書とともに</w:t>
      </w:r>
      <w:r w:rsidR="00FF37CF">
        <w:rPr>
          <w:rFonts w:hint="eastAsia"/>
        </w:rPr>
        <w:t>金融機関が発行する保証書（原本）を</w:t>
      </w:r>
      <w:r w:rsidR="003E3DA1">
        <w:rPr>
          <w:rFonts w:hint="eastAsia"/>
        </w:rPr>
        <w:t>提出してください。</w:t>
      </w:r>
    </w:p>
    <w:p w:rsidR="003C0EE6" w:rsidRDefault="003C0EE6" w:rsidP="00C95D50">
      <w:pPr>
        <w:ind w:leftChars="200" w:left="630" w:hangingChars="100" w:hanging="210"/>
      </w:pPr>
      <w:r w:rsidRPr="0083112E">
        <w:rPr>
          <w:rFonts w:hint="eastAsia"/>
        </w:rPr>
        <w:t>イ</w:t>
      </w:r>
      <w:r w:rsidR="00C95D50" w:rsidRPr="0083112E">
        <w:rPr>
          <w:rFonts w:hint="eastAsia"/>
        </w:rPr>
        <w:t xml:space="preserve">　</w:t>
      </w:r>
      <w:r w:rsidRPr="0083112E">
        <w:rPr>
          <w:rFonts w:hint="eastAsia"/>
        </w:rPr>
        <w:t>保証書の内容は</w:t>
      </w:r>
      <w:r w:rsidR="00DA0F90">
        <w:rPr>
          <w:rFonts w:hint="eastAsia"/>
        </w:rPr>
        <w:t>、</w:t>
      </w:r>
      <w:r w:rsidRPr="0083112E">
        <w:rPr>
          <w:rFonts w:hint="eastAsia"/>
        </w:rPr>
        <w:t>次の</w:t>
      </w:r>
      <w:r w:rsidR="00C95D50" w:rsidRPr="0083112E">
        <w:rPr>
          <w:rFonts w:hint="eastAsia"/>
        </w:rPr>
        <w:t>とおりである必要があります。</w:t>
      </w:r>
    </w:p>
    <w:p w:rsidR="00F82C07" w:rsidRPr="0083112E" w:rsidRDefault="00F82C07" w:rsidP="00F82C07">
      <w:pPr>
        <w:ind w:leftChars="300" w:left="945" w:hangingChars="150" w:hanging="315"/>
      </w:pPr>
      <w:r w:rsidRPr="0083112E">
        <w:rPr>
          <w:rFonts w:hint="eastAsia"/>
        </w:rPr>
        <w:t>(ｱ)　名あて人が</w:t>
      </w:r>
      <w:r w:rsidR="00DA0F90">
        <w:rPr>
          <w:rFonts w:hint="eastAsia"/>
        </w:rPr>
        <w:t>、</w:t>
      </w:r>
      <w:r w:rsidRPr="0083112E">
        <w:rPr>
          <w:rFonts w:hint="eastAsia"/>
        </w:rPr>
        <w:t>発注者（福岡市長）であること。</w:t>
      </w:r>
    </w:p>
    <w:p w:rsidR="00F82C07" w:rsidRPr="0083112E" w:rsidRDefault="00F82C07" w:rsidP="00F82C07">
      <w:pPr>
        <w:ind w:leftChars="300" w:left="945" w:hangingChars="150" w:hanging="315"/>
      </w:pPr>
      <w:r w:rsidRPr="0083112E">
        <w:rPr>
          <w:rFonts w:hint="eastAsia"/>
        </w:rPr>
        <w:t>(ｲ)　保証人が</w:t>
      </w:r>
      <w:r w:rsidR="00DA0F90">
        <w:rPr>
          <w:rFonts w:hint="eastAsia"/>
        </w:rPr>
        <w:t>、</w:t>
      </w:r>
      <w:r w:rsidRPr="0083112E">
        <w:rPr>
          <w:rFonts w:hint="eastAsia"/>
        </w:rPr>
        <w:t>前記</w:t>
      </w:r>
      <w:r w:rsidR="006534B0">
        <w:rPr>
          <w:rFonts w:hint="eastAsia"/>
        </w:rPr>
        <w:t>１</w:t>
      </w:r>
      <w:r>
        <w:rPr>
          <w:rFonts w:hint="eastAsia"/>
        </w:rPr>
        <w:t>の※２</w:t>
      </w:r>
      <w:r w:rsidRPr="0083112E">
        <w:rPr>
          <w:rFonts w:hint="eastAsia"/>
        </w:rPr>
        <w:t>で定める「金融機関」であり</w:t>
      </w:r>
      <w:r w:rsidR="00DA0F90">
        <w:rPr>
          <w:rFonts w:hint="eastAsia"/>
        </w:rPr>
        <w:t>、</w:t>
      </w:r>
      <w:r w:rsidRPr="0083112E">
        <w:rPr>
          <w:rFonts w:hint="eastAsia"/>
        </w:rPr>
        <w:t>押印（印刷済みのものを含む。）があること。</w:t>
      </w:r>
    </w:p>
    <w:p w:rsidR="00F82C07" w:rsidRDefault="00F82C07" w:rsidP="00F82C07">
      <w:pPr>
        <w:ind w:leftChars="300" w:left="945" w:hangingChars="150" w:hanging="315"/>
      </w:pPr>
      <w:r w:rsidRPr="0083112E">
        <w:rPr>
          <w:rFonts w:hint="eastAsia"/>
        </w:rPr>
        <w:t>(ｳ)　保証委託者が</w:t>
      </w:r>
      <w:r w:rsidR="00DA0F90">
        <w:rPr>
          <w:rFonts w:hint="eastAsia"/>
        </w:rPr>
        <w:t>、</w:t>
      </w:r>
      <w:r>
        <w:rPr>
          <w:rFonts w:hint="eastAsia"/>
        </w:rPr>
        <w:t>受注者</w:t>
      </w:r>
      <w:r w:rsidRPr="0083112E">
        <w:rPr>
          <w:rFonts w:hint="eastAsia"/>
        </w:rPr>
        <w:t>であること。</w:t>
      </w:r>
    </w:p>
    <w:p w:rsidR="00F82C07" w:rsidRDefault="00F82C07" w:rsidP="00F82C07">
      <w:pPr>
        <w:ind w:leftChars="300" w:left="945" w:hangingChars="150" w:hanging="315"/>
      </w:pPr>
      <w:r w:rsidRPr="0083112E">
        <w:rPr>
          <w:rFonts w:hint="eastAsia"/>
        </w:rPr>
        <w:t>(</w:t>
      </w:r>
      <w:r>
        <w:rPr>
          <w:rFonts w:hint="eastAsia"/>
        </w:rPr>
        <w:t>ｴ</w:t>
      </w:r>
      <w:r w:rsidRPr="0083112E">
        <w:rPr>
          <w:rFonts w:hint="eastAsia"/>
        </w:rPr>
        <w:t xml:space="preserve">)　</w:t>
      </w:r>
      <w:r>
        <w:rPr>
          <w:rFonts w:hint="eastAsia"/>
        </w:rPr>
        <w:t>保証の内容が</w:t>
      </w:r>
      <w:r w:rsidR="00DA0F90">
        <w:rPr>
          <w:rFonts w:hint="eastAsia"/>
        </w:rPr>
        <w:t>、</w:t>
      </w:r>
      <w:r>
        <w:rPr>
          <w:rFonts w:hint="eastAsia"/>
        </w:rPr>
        <w:t>発注者と受注者間の契約による債務の不履行により生ずる損害金に対する支払</w:t>
      </w:r>
      <w:r w:rsidR="00E06DEC">
        <w:rPr>
          <w:rFonts w:hint="eastAsia"/>
        </w:rPr>
        <w:t>い</w:t>
      </w:r>
      <w:r>
        <w:rPr>
          <w:rFonts w:hint="eastAsia"/>
        </w:rPr>
        <w:t>保証であること。</w:t>
      </w:r>
    </w:p>
    <w:p w:rsidR="00F82C07" w:rsidRPr="0083112E" w:rsidRDefault="00F82C07" w:rsidP="00F82C07">
      <w:pPr>
        <w:ind w:leftChars="300" w:left="945" w:hangingChars="150" w:hanging="315"/>
      </w:pPr>
      <w:r w:rsidRPr="0083112E">
        <w:rPr>
          <w:rFonts w:hint="eastAsia"/>
        </w:rPr>
        <w:t>(</w:t>
      </w:r>
      <w:r>
        <w:rPr>
          <w:rFonts w:hint="eastAsia"/>
        </w:rPr>
        <w:t>ｵ</w:t>
      </w:r>
      <w:r w:rsidRPr="0083112E">
        <w:rPr>
          <w:rFonts w:hint="eastAsia"/>
        </w:rPr>
        <w:t>)　保証の対象となる契約の件名が</w:t>
      </w:r>
      <w:r w:rsidR="00DA0F90">
        <w:rPr>
          <w:rFonts w:hint="eastAsia"/>
        </w:rPr>
        <w:t>、</w:t>
      </w:r>
      <w:r>
        <w:rPr>
          <w:rFonts w:hint="eastAsia"/>
        </w:rPr>
        <w:t>契約書</w:t>
      </w:r>
      <w:r w:rsidRPr="0083112E">
        <w:rPr>
          <w:rFonts w:hint="eastAsia"/>
        </w:rPr>
        <w:t>記載の件名と同一であること。</w:t>
      </w:r>
    </w:p>
    <w:p w:rsidR="00F82C07" w:rsidRPr="0083112E" w:rsidRDefault="00F82C07" w:rsidP="00F82C07">
      <w:pPr>
        <w:ind w:leftChars="300" w:left="945" w:hangingChars="150" w:hanging="315"/>
      </w:pPr>
      <w:r w:rsidRPr="0083112E">
        <w:rPr>
          <w:rFonts w:hint="eastAsia"/>
        </w:rPr>
        <w:t>(</w:t>
      </w:r>
      <w:r>
        <w:rPr>
          <w:rFonts w:hint="eastAsia"/>
        </w:rPr>
        <w:t>ｶ</w:t>
      </w:r>
      <w:r w:rsidRPr="0083112E">
        <w:rPr>
          <w:rFonts w:hint="eastAsia"/>
        </w:rPr>
        <w:t xml:space="preserve">)　</w:t>
      </w:r>
      <w:r>
        <w:rPr>
          <w:rFonts w:hint="eastAsia"/>
        </w:rPr>
        <w:t>保証限度額が</w:t>
      </w:r>
      <w:r w:rsidR="00DA0F90">
        <w:rPr>
          <w:rFonts w:hint="eastAsia"/>
        </w:rPr>
        <w:t>、</w:t>
      </w:r>
      <w:r>
        <w:rPr>
          <w:rFonts w:hint="eastAsia"/>
        </w:rPr>
        <w:t>契約金額の100分の10</w:t>
      </w:r>
      <w:r w:rsidRPr="0083112E">
        <w:rPr>
          <w:rFonts w:hint="eastAsia"/>
        </w:rPr>
        <w:t>（円未満の端数</w:t>
      </w:r>
      <w:r w:rsidRPr="0083112E">
        <w:rPr>
          <w:rFonts w:hint="eastAsia"/>
          <w:em w:val="dot"/>
        </w:rPr>
        <w:t>切り上げ</w:t>
      </w:r>
      <w:r w:rsidRPr="0083112E">
        <w:rPr>
          <w:rFonts w:hint="eastAsia"/>
        </w:rPr>
        <w:t>）以上</w:t>
      </w:r>
      <w:r>
        <w:rPr>
          <w:rFonts w:hint="eastAsia"/>
        </w:rPr>
        <w:t>の額であること。</w:t>
      </w:r>
    </w:p>
    <w:p w:rsidR="00F82C07" w:rsidRDefault="00F82C07" w:rsidP="00F82C07">
      <w:pPr>
        <w:ind w:leftChars="300" w:left="945" w:hangingChars="150" w:hanging="315"/>
      </w:pPr>
      <w:r w:rsidRPr="0083112E">
        <w:rPr>
          <w:rFonts w:hint="eastAsia"/>
        </w:rPr>
        <w:t>(</w:t>
      </w:r>
      <w:r>
        <w:rPr>
          <w:rFonts w:hint="eastAsia"/>
        </w:rPr>
        <w:t>ｷ</w:t>
      </w:r>
      <w:r w:rsidRPr="0083112E">
        <w:rPr>
          <w:rFonts w:hint="eastAsia"/>
        </w:rPr>
        <w:t>)</w:t>
      </w:r>
      <w:r>
        <w:rPr>
          <w:rFonts w:hint="eastAsia"/>
        </w:rPr>
        <w:t xml:space="preserve">　保証期間が</w:t>
      </w:r>
      <w:r w:rsidR="00DA0F90">
        <w:rPr>
          <w:rFonts w:hint="eastAsia"/>
        </w:rPr>
        <w:t>、</w:t>
      </w:r>
      <w:r>
        <w:rPr>
          <w:rFonts w:hint="eastAsia"/>
        </w:rPr>
        <w:t>履行期間</w:t>
      </w:r>
      <w:r w:rsidRPr="0083112E">
        <w:rPr>
          <w:rFonts w:hint="eastAsia"/>
        </w:rPr>
        <w:t>を含むものであること。</w:t>
      </w:r>
    </w:p>
    <w:p w:rsidR="00F82C07" w:rsidRPr="0083112E" w:rsidRDefault="00F82C07" w:rsidP="00F82C07">
      <w:pPr>
        <w:ind w:leftChars="300" w:left="945" w:hangingChars="150" w:hanging="315"/>
      </w:pPr>
      <w:r w:rsidRPr="0083112E">
        <w:rPr>
          <w:rFonts w:hint="eastAsia"/>
        </w:rPr>
        <w:t>(</w:t>
      </w:r>
      <w:r>
        <w:rPr>
          <w:rFonts w:hint="eastAsia"/>
        </w:rPr>
        <w:t>ｸ</w:t>
      </w:r>
      <w:r w:rsidRPr="0083112E">
        <w:rPr>
          <w:rFonts w:hint="eastAsia"/>
        </w:rPr>
        <w:t>)　保証債務履行の請求の有効期限が</w:t>
      </w:r>
      <w:r w:rsidR="00DA0F90">
        <w:rPr>
          <w:rFonts w:hint="eastAsia"/>
        </w:rPr>
        <w:t>、</w:t>
      </w:r>
      <w:r w:rsidRPr="0083112E">
        <w:rPr>
          <w:rFonts w:hint="eastAsia"/>
        </w:rPr>
        <w:t>保証期間経過後６か月以上確保されている</w:t>
      </w:r>
      <w:r w:rsidRPr="0083112E">
        <w:rPr>
          <w:rFonts w:hint="eastAsia"/>
        </w:rPr>
        <w:lastRenderedPageBreak/>
        <w:t>こと。</w:t>
      </w:r>
    </w:p>
    <w:p w:rsidR="00C95D50" w:rsidRPr="0083112E" w:rsidRDefault="00C95D50" w:rsidP="00C95D50">
      <w:pPr>
        <w:ind w:leftChars="200" w:left="630" w:hangingChars="100" w:hanging="210"/>
      </w:pPr>
      <w:r w:rsidRPr="0083112E">
        <w:rPr>
          <w:rFonts w:hint="eastAsia"/>
        </w:rPr>
        <w:t xml:space="preserve">ウ　</w:t>
      </w:r>
      <w:r w:rsidR="00116AD7">
        <w:rPr>
          <w:rFonts w:hint="eastAsia"/>
        </w:rPr>
        <w:t>提出された保証書は</w:t>
      </w:r>
      <w:r w:rsidR="00DA0F90">
        <w:rPr>
          <w:rFonts w:hint="eastAsia"/>
        </w:rPr>
        <w:t>、</w:t>
      </w:r>
      <w:r w:rsidR="00116AD7">
        <w:rPr>
          <w:rFonts w:hint="eastAsia"/>
        </w:rPr>
        <w:t>履行完了後の検査に合格した後</w:t>
      </w:r>
      <w:r w:rsidR="00DA0F90">
        <w:rPr>
          <w:rFonts w:hint="eastAsia"/>
        </w:rPr>
        <w:t>、</w:t>
      </w:r>
      <w:r w:rsidR="00116AD7">
        <w:rPr>
          <w:rFonts w:hint="eastAsia"/>
        </w:rPr>
        <w:t>所定の手続きを経てお返しします。</w:t>
      </w:r>
    </w:p>
    <w:p w:rsidR="00F4715A" w:rsidRPr="00116AD7" w:rsidRDefault="00F4715A" w:rsidP="00F4715A"/>
    <w:p w:rsidR="00F4715A" w:rsidRPr="0083112E" w:rsidRDefault="00F4715A" w:rsidP="00F4715A">
      <w:pPr>
        <w:ind w:firstLineChars="100" w:firstLine="210"/>
      </w:pPr>
      <w:r w:rsidRPr="0083112E">
        <w:rPr>
          <w:rFonts w:hint="eastAsia"/>
        </w:rPr>
        <w:t>(</w:t>
      </w:r>
      <w:r>
        <w:rPr>
          <w:rFonts w:hint="eastAsia"/>
        </w:rPr>
        <w:t>4</w:t>
      </w:r>
      <w:r w:rsidRPr="0083112E">
        <w:rPr>
          <w:rFonts w:hint="eastAsia"/>
        </w:rPr>
        <w:t>)</w:t>
      </w:r>
      <w:r>
        <w:rPr>
          <w:rFonts w:hint="eastAsia"/>
        </w:rPr>
        <w:t xml:space="preserve">　保証事業会社</w:t>
      </w:r>
      <w:r w:rsidRPr="0083112E">
        <w:rPr>
          <w:rFonts w:hint="eastAsia"/>
        </w:rPr>
        <w:t>の保証</w:t>
      </w:r>
      <w:r>
        <w:rPr>
          <w:rFonts w:hint="eastAsia"/>
        </w:rPr>
        <w:t>を提供する</w:t>
      </w:r>
      <w:r w:rsidRPr="0083112E">
        <w:rPr>
          <w:rFonts w:hint="eastAsia"/>
        </w:rPr>
        <w:t>場合</w:t>
      </w:r>
    </w:p>
    <w:p w:rsidR="00F4715A" w:rsidRDefault="00F4715A" w:rsidP="00F4715A">
      <w:pPr>
        <w:ind w:leftChars="200" w:left="630" w:hangingChars="100" w:hanging="210"/>
      </w:pPr>
      <w:r>
        <w:rPr>
          <w:rFonts w:hint="eastAsia"/>
        </w:rPr>
        <w:t xml:space="preserve">ア　</w:t>
      </w:r>
      <w:r w:rsidR="00442293">
        <w:rPr>
          <w:rFonts w:hint="eastAsia"/>
        </w:rPr>
        <w:t>契約書とともに保証事業会社が発行する</w:t>
      </w:r>
      <w:r>
        <w:rPr>
          <w:rFonts w:hint="eastAsia"/>
        </w:rPr>
        <w:t>保証</w:t>
      </w:r>
      <w:r w:rsidR="009647FD">
        <w:rPr>
          <w:rFonts w:hint="eastAsia"/>
        </w:rPr>
        <w:t>証書</w:t>
      </w:r>
      <w:r>
        <w:rPr>
          <w:rFonts w:hint="eastAsia"/>
        </w:rPr>
        <w:t>（原本）を提出してください。</w:t>
      </w:r>
    </w:p>
    <w:p w:rsidR="00F4715A" w:rsidRPr="0083112E" w:rsidRDefault="00F4715A" w:rsidP="00F4715A">
      <w:pPr>
        <w:ind w:leftChars="200" w:left="630" w:hangingChars="100" w:hanging="210"/>
      </w:pPr>
      <w:r w:rsidRPr="0083112E">
        <w:rPr>
          <w:rFonts w:hint="eastAsia"/>
        </w:rPr>
        <w:t xml:space="preserve">イ　</w:t>
      </w:r>
      <w:r w:rsidR="009647FD">
        <w:rPr>
          <w:rFonts w:hint="eastAsia"/>
        </w:rPr>
        <w:t>保証証書</w:t>
      </w:r>
      <w:r w:rsidRPr="0083112E">
        <w:rPr>
          <w:rFonts w:hint="eastAsia"/>
        </w:rPr>
        <w:t>の内容は</w:t>
      </w:r>
      <w:r w:rsidR="00DA0F90">
        <w:rPr>
          <w:rFonts w:hint="eastAsia"/>
        </w:rPr>
        <w:t>、</w:t>
      </w:r>
      <w:r w:rsidRPr="0083112E">
        <w:rPr>
          <w:rFonts w:hint="eastAsia"/>
        </w:rPr>
        <w:t>次のとおりである必要があります。</w:t>
      </w:r>
    </w:p>
    <w:p w:rsidR="00F4715A" w:rsidRPr="0083112E" w:rsidRDefault="00F4715A" w:rsidP="00F4715A">
      <w:pPr>
        <w:ind w:leftChars="300" w:left="945" w:hangingChars="150" w:hanging="315"/>
      </w:pPr>
      <w:r w:rsidRPr="0083112E">
        <w:rPr>
          <w:rFonts w:hint="eastAsia"/>
        </w:rPr>
        <w:t>(ｱ)　名あて人が</w:t>
      </w:r>
      <w:r w:rsidR="00DA0F90">
        <w:rPr>
          <w:rFonts w:hint="eastAsia"/>
        </w:rPr>
        <w:t>、</w:t>
      </w:r>
      <w:r w:rsidRPr="0083112E">
        <w:rPr>
          <w:rFonts w:hint="eastAsia"/>
        </w:rPr>
        <w:t>発注者（福岡市長）であること。</w:t>
      </w:r>
    </w:p>
    <w:p w:rsidR="00F4715A" w:rsidRPr="0083112E" w:rsidRDefault="00F4715A" w:rsidP="00F4715A">
      <w:pPr>
        <w:ind w:leftChars="300" w:left="945" w:hangingChars="150" w:hanging="315"/>
      </w:pPr>
      <w:r w:rsidRPr="0083112E">
        <w:rPr>
          <w:rFonts w:hint="eastAsia"/>
        </w:rPr>
        <w:t>(ｲ)　保証人が</w:t>
      </w:r>
      <w:r w:rsidR="00DA0F90">
        <w:rPr>
          <w:rFonts w:hint="eastAsia"/>
        </w:rPr>
        <w:t>、</w:t>
      </w:r>
      <w:r w:rsidRPr="0083112E">
        <w:rPr>
          <w:rFonts w:hint="eastAsia"/>
        </w:rPr>
        <w:t>前記</w:t>
      </w:r>
      <w:r w:rsidR="006534B0">
        <w:rPr>
          <w:rFonts w:hint="eastAsia"/>
        </w:rPr>
        <w:t>１</w:t>
      </w:r>
      <w:r>
        <w:rPr>
          <w:rFonts w:hint="eastAsia"/>
        </w:rPr>
        <w:t>の※</w:t>
      </w:r>
      <w:r w:rsidR="009647FD">
        <w:rPr>
          <w:rFonts w:hint="eastAsia"/>
        </w:rPr>
        <w:t>３</w:t>
      </w:r>
      <w:r w:rsidRPr="0083112E">
        <w:rPr>
          <w:rFonts w:hint="eastAsia"/>
        </w:rPr>
        <w:t>で定める「</w:t>
      </w:r>
      <w:r w:rsidR="009647FD">
        <w:rPr>
          <w:rFonts w:hint="eastAsia"/>
        </w:rPr>
        <w:t>保証事業会社</w:t>
      </w:r>
      <w:r w:rsidRPr="0083112E">
        <w:rPr>
          <w:rFonts w:hint="eastAsia"/>
        </w:rPr>
        <w:t>」であり</w:t>
      </w:r>
      <w:r w:rsidR="00DA0F90">
        <w:rPr>
          <w:rFonts w:hint="eastAsia"/>
        </w:rPr>
        <w:t>、</w:t>
      </w:r>
      <w:r w:rsidRPr="0083112E">
        <w:rPr>
          <w:rFonts w:hint="eastAsia"/>
        </w:rPr>
        <w:t>押印（印刷済みのものを含む。）があること。</w:t>
      </w:r>
    </w:p>
    <w:p w:rsidR="00F4715A" w:rsidRDefault="00F4715A" w:rsidP="00F4715A">
      <w:pPr>
        <w:ind w:leftChars="300" w:left="945" w:hangingChars="150" w:hanging="315"/>
      </w:pPr>
      <w:r w:rsidRPr="0083112E">
        <w:rPr>
          <w:rFonts w:hint="eastAsia"/>
        </w:rPr>
        <w:t>(ｳ)　保証委託者が</w:t>
      </w:r>
      <w:r w:rsidR="00DA0F90">
        <w:rPr>
          <w:rFonts w:hint="eastAsia"/>
        </w:rPr>
        <w:t>、</w:t>
      </w:r>
      <w:r>
        <w:rPr>
          <w:rFonts w:hint="eastAsia"/>
        </w:rPr>
        <w:t>受注者</w:t>
      </w:r>
      <w:r w:rsidRPr="0083112E">
        <w:rPr>
          <w:rFonts w:hint="eastAsia"/>
        </w:rPr>
        <w:t>であること。</w:t>
      </w:r>
    </w:p>
    <w:p w:rsidR="00F82C07" w:rsidRDefault="00F82C07" w:rsidP="00F82C07">
      <w:pPr>
        <w:ind w:leftChars="300" w:left="945" w:hangingChars="150" w:hanging="315"/>
      </w:pPr>
      <w:r w:rsidRPr="0083112E">
        <w:rPr>
          <w:rFonts w:hint="eastAsia"/>
        </w:rPr>
        <w:t>(</w:t>
      </w:r>
      <w:r>
        <w:rPr>
          <w:rFonts w:hint="eastAsia"/>
        </w:rPr>
        <w:t>ｴ</w:t>
      </w:r>
      <w:r w:rsidRPr="0083112E">
        <w:rPr>
          <w:rFonts w:hint="eastAsia"/>
        </w:rPr>
        <w:t xml:space="preserve">)　</w:t>
      </w:r>
      <w:r>
        <w:rPr>
          <w:rFonts w:hint="eastAsia"/>
        </w:rPr>
        <w:t>保証の内容が</w:t>
      </w:r>
      <w:r w:rsidR="00DA0F90">
        <w:rPr>
          <w:rFonts w:hint="eastAsia"/>
        </w:rPr>
        <w:t>、</w:t>
      </w:r>
      <w:r>
        <w:rPr>
          <w:rFonts w:hint="eastAsia"/>
        </w:rPr>
        <w:t>発注者と受注者間の契約による債務の不履行により生ずる損害金に対する支払保証であること。</w:t>
      </w:r>
    </w:p>
    <w:p w:rsidR="00F4715A" w:rsidRPr="0083112E" w:rsidRDefault="00F4715A" w:rsidP="00F4715A">
      <w:pPr>
        <w:ind w:leftChars="300" w:left="945" w:hangingChars="150" w:hanging="315"/>
      </w:pPr>
      <w:r w:rsidRPr="0083112E">
        <w:rPr>
          <w:rFonts w:hint="eastAsia"/>
        </w:rPr>
        <w:t>(</w:t>
      </w:r>
      <w:r w:rsidR="00F82C07">
        <w:rPr>
          <w:rFonts w:hint="eastAsia"/>
        </w:rPr>
        <w:t>ｵ</w:t>
      </w:r>
      <w:r w:rsidRPr="0083112E">
        <w:rPr>
          <w:rFonts w:hint="eastAsia"/>
        </w:rPr>
        <w:t>)　保証の対象となる契約の件名が</w:t>
      </w:r>
      <w:r w:rsidR="00DA0F90">
        <w:rPr>
          <w:rFonts w:hint="eastAsia"/>
        </w:rPr>
        <w:t>、</w:t>
      </w:r>
      <w:r>
        <w:rPr>
          <w:rFonts w:hint="eastAsia"/>
        </w:rPr>
        <w:t>契約書</w:t>
      </w:r>
      <w:r w:rsidRPr="0083112E">
        <w:rPr>
          <w:rFonts w:hint="eastAsia"/>
        </w:rPr>
        <w:t>記載の件名と同一であること。</w:t>
      </w:r>
    </w:p>
    <w:p w:rsidR="00F82C07" w:rsidRPr="0083112E" w:rsidRDefault="00F82C07" w:rsidP="00F82C07">
      <w:pPr>
        <w:ind w:leftChars="300" w:left="945" w:hangingChars="150" w:hanging="315"/>
      </w:pPr>
      <w:r w:rsidRPr="0083112E">
        <w:rPr>
          <w:rFonts w:hint="eastAsia"/>
        </w:rPr>
        <w:t>(</w:t>
      </w:r>
      <w:r>
        <w:rPr>
          <w:rFonts w:hint="eastAsia"/>
        </w:rPr>
        <w:t>ｶ</w:t>
      </w:r>
      <w:r w:rsidRPr="0083112E">
        <w:rPr>
          <w:rFonts w:hint="eastAsia"/>
        </w:rPr>
        <w:t xml:space="preserve">)　</w:t>
      </w:r>
      <w:r>
        <w:rPr>
          <w:rFonts w:hint="eastAsia"/>
        </w:rPr>
        <w:t>保証金額が</w:t>
      </w:r>
      <w:r w:rsidR="00DA0F90">
        <w:rPr>
          <w:rFonts w:hint="eastAsia"/>
        </w:rPr>
        <w:t>、</w:t>
      </w:r>
      <w:r>
        <w:rPr>
          <w:rFonts w:hint="eastAsia"/>
        </w:rPr>
        <w:t>契約金額の100分の10</w:t>
      </w:r>
      <w:r w:rsidRPr="0083112E">
        <w:rPr>
          <w:rFonts w:hint="eastAsia"/>
        </w:rPr>
        <w:t>（円未満の端数</w:t>
      </w:r>
      <w:r w:rsidRPr="0083112E">
        <w:rPr>
          <w:rFonts w:hint="eastAsia"/>
          <w:em w:val="dot"/>
        </w:rPr>
        <w:t>切り上げ</w:t>
      </w:r>
      <w:r w:rsidRPr="0083112E">
        <w:rPr>
          <w:rFonts w:hint="eastAsia"/>
        </w:rPr>
        <w:t>）以上</w:t>
      </w:r>
      <w:r>
        <w:rPr>
          <w:rFonts w:hint="eastAsia"/>
        </w:rPr>
        <w:t>の額であること。</w:t>
      </w:r>
    </w:p>
    <w:p w:rsidR="00F4715A" w:rsidRDefault="00F4715A" w:rsidP="00F4715A">
      <w:pPr>
        <w:ind w:leftChars="300" w:left="945" w:hangingChars="150" w:hanging="315"/>
      </w:pPr>
      <w:r w:rsidRPr="0083112E">
        <w:rPr>
          <w:rFonts w:hint="eastAsia"/>
        </w:rPr>
        <w:t>(</w:t>
      </w:r>
      <w:r w:rsidR="00F82C07">
        <w:rPr>
          <w:rFonts w:hint="eastAsia"/>
        </w:rPr>
        <w:t>ｷ</w:t>
      </w:r>
      <w:r w:rsidRPr="0083112E">
        <w:rPr>
          <w:rFonts w:hint="eastAsia"/>
        </w:rPr>
        <w:t>)</w:t>
      </w:r>
      <w:r w:rsidR="00F82C07">
        <w:rPr>
          <w:rFonts w:hint="eastAsia"/>
        </w:rPr>
        <w:t xml:space="preserve">　保証期間が</w:t>
      </w:r>
      <w:r w:rsidR="00DA0F90">
        <w:rPr>
          <w:rFonts w:hint="eastAsia"/>
        </w:rPr>
        <w:t>、</w:t>
      </w:r>
      <w:r>
        <w:rPr>
          <w:rFonts w:hint="eastAsia"/>
        </w:rPr>
        <w:t>履行期間</w:t>
      </w:r>
      <w:r w:rsidRPr="0083112E">
        <w:rPr>
          <w:rFonts w:hint="eastAsia"/>
        </w:rPr>
        <w:t>を含むものであること。</w:t>
      </w:r>
    </w:p>
    <w:p w:rsidR="00F4715A" w:rsidRPr="0083112E" w:rsidRDefault="00F4715A" w:rsidP="00F4715A">
      <w:pPr>
        <w:ind w:leftChars="300" w:left="945" w:hangingChars="150" w:hanging="315"/>
      </w:pPr>
      <w:r w:rsidRPr="0083112E">
        <w:rPr>
          <w:rFonts w:hint="eastAsia"/>
        </w:rPr>
        <w:t>(</w:t>
      </w:r>
      <w:r w:rsidR="00EA3716">
        <w:rPr>
          <w:rFonts w:hint="eastAsia"/>
        </w:rPr>
        <w:t>ｸ</w:t>
      </w:r>
      <w:r w:rsidRPr="0083112E">
        <w:rPr>
          <w:rFonts w:hint="eastAsia"/>
        </w:rPr>
        <w:t>)　保証債務履行の請求の有効期限が</w:t>
      </w:r>
      <w:r w:rsidR="00DA0F90">
        <w:rPr>
          <w:rFonts w:hint="eastAsia"/>
        </w:rPr>
        <w:t>、</w:t>
      </w:r>
      <w:r w:rsidRPr="0083112E">
        <w:rPr>
          <w:rFonts w:hint="eastAsia"/>
        </w:rPr>
        <w:t>保証期間経過後６か月以上確保されていること。</w:t>
      </w:r>
    </w:p>
    <w:p w:rsidR="00F4715A" w:rsidRDefault="00F4715A" w:rsidP="00F4715A"/>
    <w:p w:rsidR="00C75E51" w:rsidRPr="0083112E" w:rsidRDefault="00C75E51" w:rsidP="00C75E51">
      <w:pPr>
        <w:ind w:firstLineChars="100" w:firstLine="210"/>
      </w:pPr>
      <w:r w:rsidRPr="0083112E">
        <w:rPr>
          <w:rFonts w:hint="eastAsia"/>
        </w:rPr>
        <w:t>(</w:t>
      </w:r>
      <w:r>
        <w:rPr>
          <w:rFonts w:hint="eastAsia"/>
        </w:rPr>
        <w:t>5</w:t>
      </w:r>
      <w:r w:rsidRPr="0083112E">
        <w:rPr>
          <w:rFonts w:hint="eastAsia"/>
        </w:rPr>
        <w:t>)</w:t>
      </w:r>
      <w:r>
        <w:rPr>
          <w:rFonts w:hint="eastAsia"/>
        </w:rPr>
        <w:t xml:space="preserve">　公共工事履行保証証券を提供する</w:t>
      </w:r>
      <w:r w:rsidRPr="0083112E">
        <w:rPr>
          <w:rFonts w:hint="eastAsia"/>
        </w:rPr>
        <w:t>場合</w:t>
      </w:r>
    </w:p>
    <w:p w:rsidR="00E06DEC" w:rsidRDefault="00E06DEC" w:rsidP="00E06DEC">
      <w:pPr>
        <w:ind w:leftChars="200" w:left="630" w:hangingChars="100" w:hanging="210"/>
      </w:pPr>
      <w:r>
        <w:rPr>
          <w:rFonts w:hint="eastAsia"/>
        </w:rPr>
        <w:t>ア　契約書とともに保険会社が発行する</w:t>
      </w:r>
      <w:r w:rsidRPr="00442293">
        <w:rPr>
          <w:rFonts w:hint="eastAsia"/>
        </w:rPr>
        <w:t>公共工事履行保証証券</w:t>
      </w:r>
      <w:r>
        <w:rPr>
          <w:rFonts w:hint="eastAsia"/>
        </w:rPr>
        <w:t>（原本）を提出してください。</w:t>
      </w:r>
    </w:p>
    <w:p w:rsidR="00E06DEC" w:rsidRDefault="00E06DEC" w:rsidP="00E06DEC">
      <w:pPr>
        <w:ind w:leftChars="200" w:left="630" w:hangingChars="100" w:hanging="210"/>
      </w:pPr>
      <w:r>
        <w:rPr>
          <w:rFonts w:hint="eastAsia"/>
        </w:rPr>
        <w:t>イ　公共工事履行保証証券とは</w:t>
      </w:r>
      <w:r w:rsidR="00DA0F90">
        <w:rPr>
          <w:rFonts w:hint="eastAsia"/>
        </w:rPr>
        <w:t>、</w:t>
      </w:r>
      <w:r>
        <w:rPr>
          <w:rFonts w:hint="eastAsia"/>
        </w:rPr>
        <w:t>保険会社が保証金額を限度として債務の履行を保証する保証です。</w:t>
      </w:r>
    </w:p>
    <w:p w:rsidR="00C75E51" w:rsidRPr="0083112E" w:rsidRDefault="00E06DEC" w:rsidP="00C75E51">
      <w:pPr>
        <w:ind w:leftChars="200" w:left="630" w:hangingChars="100" w:hanging="210"/>
      </w:pPr>
      <w:r>
        <w:rPr>
          <w:rFonts w:hint="eastAsia"/>
        </w:rPr>
        <w:t>ウ</w:t>
      </w:r>
      <w:r w:rsidR="00C75E51" w:rsidRPr="0083112E">
        <w:rPr>
          <w:rFonts w:hint="eastAsia"/>
        </w:rPr>
        <w:t xml:space="preserve">　</w:t>
      </w:r>
      <w:r w:rsidR="00442293" w:rsidRPr="00442293">
        <w:rPr>
          <w:rFonts w:hint="eastAsia"/>
        </w:rPr>
        <w:t>公共工事履行保証証券</w:t>
      </w:r>
      <w:r w:rsidR="00C75E51" w:rsidRPr="0083112E">
        <w:rPr>
          <w:rFonts w:hint="eastAsia"/>
        </w:rPr>
        <w:t>の内容は</w:t>
      </w:r>
      <w:r w:rsidR="00DA0F90">
        <w:rPr>
          <w:rFonts w:hint="eastAsia"/>
        </w:rPr>
        <w:t>、</w:t>
      </w:r>
      <w:r w:rsidR="00C75E51" w:rsidRPr="0083112E">
        <w:rPr>
          <w:rFonts w:hint="eastAsia"/>
        </w:rPr>
        <w:t>次のとおりである必要があります。</w:t>
      </w:r>
    </w:p>
    <w:p w:rsidR="00F82C07" w:rsidRPr="0083112E" w:rsidRDefault="00F82C07" w:rsidP="00F82C07">
      <w:pPr>
        <w:ind w:leftChars="300" w:left="945" w:hangingChars="150" w:hanging="315"/>
      </w:pPr>
      <w:r w:rsidRPr="0083112E">
        <w:rPr>
          <w:rFonts w:hint="eastAsia"/>
        </w:rPr>
        <w:t>(ｱ)</w:t>
      </w:r>
      <w:r>
        <w:rPr>
          <w:rFonts w:hint="eastAsia"/>
        </w:rPr>
        <w:t xml:space="preserve">　債権者</w:t>
      </w:r>
      <w:r w:rsidRPr="0083112E">
        <w:rPr>
          <w:rFonts w:hint="eastAsia"/>
        </w:rPr>
        <w:t>が</w:t>
      </w:r>
      <w:r w:rsidR="00DA0F90">
        <w:rPr>
          <w:rFonts w:hint="eastAsia"/>
        </w:rPr>
        <w:t>、</w:t>
      </w:r>
      <w:r w:rsidRPr="0083112E">
        <w:rPr>
          <w:rFonts w:hint="eastAsia"/>
        </w:rPr>
        <w:t>発注者（福岡市長）であること。</w:t>
      </w:r>
    </w:p>
    <w:p w:rsidR="00F82C07" w:rsidRPr="0083112E" w:rsidRDefault="00F82C07" w:rsidP="00F82C07">
      <w:pPr>
        <w:ind w:leftChars="300" w:left="945" w:hangingChars="150" w:hanging="315"/>
      </w:pPr>
      <w:r w:rsidRPr="0083112E">
        <w:rPr>
          <w:rFonts w:hint="eastAsia"/>
        </w:rPr>
        <w:t>(ｲ)　保証人</w:t>
      </w:r>
      <w:r w:rsidR="0060043E">
        <w:rPr>
          <w:rFonts w:hint="eastAsia"/>
        </w:rPr>
        <w:t>の記名・</w:t>
      </w:r>
      <w:r w:rsidRPr="0083112E">
        <w:rPr>
          <w:rFonts w:hint="eastAsia"/>
        </w:rPr>
        <w:t>押印（印刷済みのものを含む。）があること。</w:t>
      </w:r>
    </w:p>
    <w:p w:rsidR="00F82C07" w:rsidRDefault="00F82C07" w:rsidP="00F82C07">
      <w:pPr>
        <w:ind w:leftChars="300" w:left="945" w:hangingChars="150" w:hanging="315"/>
      </w:pPr>
      <w:r w:rsidRPr="0083112E">
        <w:rPr>
          <w:rFonts w:hint="eastAsia"/>
        </w:rPr>
        <w:t>(ｳ)</w:t>
      </w:r>
      <w:r w:rsidR="0060043E">
        <w:rPr>
          <w:rFonts w:hint="eastAsia"/>
        </w:rPr>
        <w:t xml:space="preserve">　債務者</w:t>
      </w:r>
      <w:r w:rsidRPr="0083112E">
        <w:rPr>
          <w:rFonts w:hint="eastAsia"/>
        </w:rPr>
        <w:t>が</w:t>
      </w:r>
      <w:r w:rsidR="00DA0F90">
        <w:rPr>
          <w:rFonts w:hint="eastAsia"/>
        </w:rPr>
        <w:t>、</w:t>
      </w:r>
      <w:r>
        <w:rPr>
          <w:rFonts w:hint="eastAsia"/>
        </w:rPr>
        <w:t>受注者</w:t>
      </w:r>
      <w:r w:rsidRPr="0083112E">
        <w:rPr>
          <w:rFonts w:hint="eastAsia"/>
        </w:rPr>
        <w:t>であること。</w:t>
      </w:r>
    </w:p>
    <w:p w:rsidR="00F82C07" w:rsidRPr="0083112E" w:rsidRDefault="00F82C07" w:rsidP="0060043E">
      <w:pPr>
        <w:ind w:leftChars="300" w:left="945" w:hangingChars="150" w:hanging="315"/>
      </w:pPr>
      <w:r w:rsidRPr="0083112E">
        <w:rPr>
          <w:rFonts w:hint="eastAsia"/>
        </w:rPr>
        <w:t>(</w:t>
      </w:r>
      <w:r w:rsidR="0060043E">
        <w:rPr>
          <w:rFonts w:hint="eastAsia"/>
        </w:rPr>
        <w:t>ｴ</w:t>
      </w:r>
      <w:r w:rsidRPr="0083112E">
        <w:rPr>
          <w:rFonts w:hint="eastAsia"/>
        </w:rPr>
        <w:t>)</w:t>
      </w:r>
      <w:r w:rsidR="0060043E">
        <w:rPr>
          <w:rFonts w:hint="eastAsia"/>
        </w:rPr>
        <w:t xml:space="preserve">　主契約の内容としての契約名が</w:t>
      </w:r>
      <w:r w:rsidR="00DA0F90">
        <w:rPr>
          <w:rFonts w:hint="eastAsia"/>
        </w:rPr>
        <w:t>、</w:t>
      </w:r>
      <w:r>
        <w:rPr>
          <w:rFonts w:hint="eastAsia"/>
        </w:rPr>
        <w:t>契約書</w:t>
      </w:r>
      <w:r w:rsidRPr="0083112E">
        <w:rPr>
          <w:rFonts w:hint="eastAsia"/>
        </w:rPr>
        <w:t>記載の件名と同一であること。</w:t>
      </w:r>
    </w:p>
    <w:p w:rsidR="00F82C07" w:rsidRPr="0083112E" w:rsidRDefault="00F82C07" w:rsidP="00F82C07">
      <w:pPr>
        <w:ind w:leftChars="300" w:left="945" w:hangingChars="150" w:hanging="315"/>
      </w:pPr>
      <w:r w:rsidRPr="0083112E">
        <w:rPr>
          <w:rFonts w:hint="eastAsia"/>
        </w:rPr>
        <w:t>(</w:t>
      </w:r>
      <w:r w:rsidR="0060043E">
        <w:rPr>
          <w:rFonts w:hint="eastAsia"/>
        </w:rPr>
        <w:t>ｵ</w:t>
      </w:r>
      <w:r w:rsidRPr="0083112E">
        <w:rPr>
          <w:rFonts w:hint="eastAsia"/>
        </w:rPr>
        <w:t xml:space="preserve">)　</w:t>
      </w:r>
      <w:r>
        <w:rPr>
          <w:rFonts w:hint="eastAsia"/>
        </w:rPr>
        <w:t>保証金額が</w:t>
      </w:r>
      <w:r w:rsidR="00DA0F90">
        <w:rPr>
          <w:rFonts w:hint="eastAsia"/>
        </w:rPr>
        <w:t>、</w:t>
      </w:r>
      <w:r>
        <w:rPr>
          <w:rFonts w:hint="eastAsia"/>
        </w:rPr>
        <w:t>契約金額の100分の10</w:t>
      </w:r>
      <w:r w:rsidRPr="0083112E">
        <w:rPr>
          <w:rFonts w:hint="eastAsia"/>
        </w:rPr>
        <w:t>（円未満の端数</w:t>
      </w:r>
      <w:r w:rsidRPr="0083112E">
        <w:rPr>
          <w:rFonts w:hint="eastAsia"/>
          <w:em w:val="dot"/>
        </w:rPr>
        <w:t>切り上げ</w:t>
      </w:r>
      <w:r w:rsidRPr="0083112E">
        <w:rPr>
          <w:rFonts w:hint="eastAsia"/>
        </w:rPr>
        <w:t>）以上</w:t>
      </w:r>
      <w:r>
        <w:rPr>
          <w:rFonts w:hint="eastAsia"/>
        </w:rPr>
        <w:t>の額であること。</w:t>
      </w:r>
    </w:p>
    <w:p w:rsidR="00F82C07" w:rsidRDefault="00F82C07" w:rsidP="00F82C07">
      <w:pPr>
        <w:ind w:leftChars="300" w:left="945" w:hangingChars="150" w:hanging="315"/>
      </w:pPr>
      <w:r w:rsidRPr="0083112E">
        <w:rPr>
          <w:rFonts w:hint="eastAsia"/>
        </w:rPr>
        <w:t>(</w:t>
      </w:r>
      <w:r w:rsidR="0060043E">
        <w:rPr>
          <w:rFonts w:hint="eastAsia"/>
        </w:rPr>
        <w:t>ｶ</w:t>
      </w:r>
      <w:r w:rsidRPr="0083112E">
        <w:rPr>
          <w:rFonts w:hint="eastAsia"/>
        </w:rPr>
        <w:t>)</w:t>
      </w:r>
      <w:r>
        <w:rPr>
          <w:rFonts w:hint="eastAsia"/>
        </w:rPr>
        <w:t xml:space="preserve">　保証期間が</w:t>
      </w:r>
      <w:r w:rsidR="00DA0F90">
        <w:rPr>
          <w:rFonts w:hint="eastAsia"/>
        </w:rPr>
        <w:t>、</w:t>
      </w:r>
      <w:r>
        <w:rPr>
          <w:rFonts w:hint="eastAsia"/>
        </w:rPr>
        <w:t>履行期間</w:t>
      </w:r>
      <w:r w:rsidRPr="0083112E">
        <w:rPr>
          <w:rFonts w:hint="eastAsia"/>
        </w:rPr>
        <w:t>を含むものであること。</w:t>
      </w:r>
    </w:p>
    <w:p w:rsidR="004B34C5" w:rsidRDefault="004B34C5" w:rsidP="004B34C5"/>
    <w:p w:rsidR="004B34C5" w:rsidRPr="0083112E" w:rsidRDefault="004B34C5" w:rsidP="004B34C5">
      <w:pPr>
        <w:ind w:firstLineChars="100" w:firstLine="210"/>
      </w:pPr>
      <w:r w:rsidRPr="0083112E">
        <w:rPr>
          <w:rFonts w:hint="eastAsia"/>
        </w:rPr>
        <w:t>(</w:t>
      </w:r>
      <w:r>
        <w:rPr>
          <w:rFonts w:hint="eastAsia"/>
        </w:rPr>
        <w:t>6</w:t>
      </w:r>
      <w:r w:rsidRPr="0083112E">
        <w:rPr>
          <w:rFonts w:hint="eastAsia"/>
        </w:rPr>
        <w:t>)</w:t>
      </w:r>
      <w:r>
        <w:rPr>
          <w:rFonts w:hint="eastAsia"/>
        </w:rPr>
        <w:t xml:space="preserve">　</w:t>
      </w:r>
      <w:r w:rsidRPr="004B34C5">
        <w:rPr>
          <w:rFonts w:hint="eastAsia"/>
        </w:rPr>
        <w:t>履行保証保険</w:t>
      </w:r>
      <w:r>
        <w:rPr>
          <w:rFonts w:hint="eastAsia"/>
        </w:rPr>
        <w:t>契約を締結する</w:t>
      </w:r>
      <w:r w:rsidRPr="0083112E">
        <w:rPr>
          <w:rFonts w:hint="eastAsia"/>
        </w:rPr>
        <w:t>場合</w:t>
      </w:r>
    </w:p>
    <w:p w:rsidR="00E06DEC" w:rsidRDefault="00E06DEC" w:rsidP="00E06DEC">
      <w:pPr>
        <w:ind w:leftChars="200" w:left="630" w:hangingChars="100" w:hanging="210"/>
      </w:pPr>
      <w:r>
        <w:rPr>
          <w:rFonts w:hint="eastAsia"/>
        </w:rPr>
        <w:t>ア　契約書とともに保険会社が発行する</w:t>
      </w:r>
      <w:r w:rsidRPr="004B34C5">
        <w:rPr>
          <w:rFonts w:hint="eastAsia"/>
        </w:rPr>
        <w:t>履行保証保険証券</w:t>
      </w:r>
      <w:r>
        <w:rPr>
          <w:rFonts w:hint="eastAsia"/>
        </w:rPr>
        <w:t>（原本）を提出してください。</w:t>
      </w:r>
    </w:p>
    <w:p w:rsidR="00E06DEC" w:rsidRDefault="00E06DEC" w:rsidP="00E06DEC">
      <w:pPr>
        <w:ind w:leftChars="200" w:left="630" w:hangingChars="100" w:hanging="210"/>
      </w:pPr>
      <w:r>
        <w:rPr>
          <w:rFonts w:hint="eastAsia"/>
        </w:rPr>
        <w:lastRenderedPageBreak/>
        <w:t>イ　履行保証保険とは</w:t>
      </w:r>
      <w:r w:rsidR="00DA0F90">
        <w:rPr>
          <w:rFonts w:hint="eastAsia"/>
        </w:rPr>
        <w:t>、</w:t>
      </w:r>
      <w:r>
        <w:rPr>
          <w:rFonts w:hint="eastAsia"/>
        </w:rPr>
        <w:t>保険会社が債務不履行時に</w:t>
      </w:r>
      <w:r w:rsidR="00DA0F90">
        <w:rPr>
          <w:rFonts w:hint="eastAsia"/>
        </w:rPr>
        <w:t>、</w:t>
      </w:r>
      <w:r>
        <w:rPr>
          <w:rFonts w:hint="eastAsia"/>
        </w:rPr>
        <w:t>保険金を支払うことを約する保険です。</w:t>
      </w:r>
    </w:p>
    <w:p w:rsidR="0073782E" w:rsidRDefault="00E06DEC" w:rsidP="0073782E">
      <w:pPr>
        <w:ind w:leftChars="200" w:left="630" w:hangingChars="100" w:hanging="210"/>
      </w:pPr>
      <w:r>
        <w:rPr>
          <w:rFonts w:hint="eastAsia"/>
        </w:rPr>
        <w:t>ウ</w:t>
      </w:r>
      <w:r w:rsidR="0073782E">
        <w:rPr>
          <w:rFonts w:hint="eastAsia"/>
        </w:rPr>
        <w:t xml:space="preserve">　</w:t>
      </w:r>
      <w:r w:rsidR="0073782E" w:rsidRPr="0073782E">
        <w:rPr>
          <w:rFonts w:hint="eastAsia"/>
        </w:rPr>
        <w:t>履行保証保険は</w:t>
      </w:r>
      <w:r w:rsidR="00DA0F90">
        <w:rPr>
          <w:rFonts w:hint="eastAsia"/>
        </w:rPr>
        <w:t>、</w:t>
      </w:r>
      <w:r w:rsidR="0073782E" w:rsidRPr="0073782E">
        <w:rPr>
          <w:rFonts w:hint="eastAsia"/>
        </w:rPr>
        <w:t>定額てん補方式を申し込</w:t>
      </w:r>
      <w:r w:rsidR="0073782E">
        <w:rPr>
          <w:rFonts w:hint="eastAsia"/>
        </w:rPr>
        <w:t>んでください</w:t>
      </w:r>
      <w:r w:rsidR="0073782E" w:rsidRPr="0073782E">
        <w:rPr>
          <w:rFonts w:hint="eastAsia"/>
        </w:rPr>
        <w:t>。</w:t>
      </w:r>
    </w:p>
    <w:p w:rsidR="004B34C5" w:rsidRPr="0083112E" w:rsidRDefault="00E06DEC" w:rsidP="004B34C5">
      <w:pPr>
        <w:ind w:leftChars="200" w:left="630" w:hangingChars="100" w:hanging="210"/>
      </w:pPr>
      <w:r>
        <w:rPr>
          <w:rFonts w:hint="eastAsia"/>
        </w:rPr>
        <w:t>エ</w:t>
      </w:r>
      <w:r w:rsidR="004B34C5" w:rsidRPr="0083112E">
        <w:rPr>
          <w:rFonts w:hint="eastAsia"/>
        </w:rPr>
        <w:t xml:space="preserve">　</w:t>
      </w:r>
      <w:r w:rsidR="004B34C5" w:rsidRPr="004B34C5">
        <w:rPr>
          <w:rFonts w:hint="eastAsia"/>
        </w:rPr>
        <w:t>履行保証保険証券</w:t>
      </w:r>
      <w:r w:rsidR="004B34C5" w:rsidRPr="0083112E">
        <w:rPr>
          <w:rFonts w:hint="eastAsia"/>
        </w:rPr>
        <w:t>の内容は</w:t>
      </w:r>
      <w:r w:rsidR="00DA0F90">
        <w:rPr>
          <w:rFonts w:hint="eastAsia"/>
        </w:rPr>
        <w:t>、</w:t>
      </w:r>
      <w:r w:rsidR="004B34C5" w:rsidRPr="0083112E">
        <w:rPr>
          <w:rFonts w:hint="eastAsia"/>
        </w:rPr>
        <w:t>次のとおりである必要があります。</w:t>
      </w:r>
    </w:p>
    <w:p w:rsidR="004B34C5" w:rsidRPr="0083112E" w:rsidRDefault="004B34C5" w:rsidP="004B34C5">
      <w:pPr>
        <w:ind w:leftChars="300" w:left="945" w:hangingChars="150" w:hanging="315"/>
      </w:pPr>
      <w:r w:rsidRPr="0083112E">
        <w:rPr>
          <w:rFonts w:hint="eastAsia"/>
        </w:rPr>
        <w:t>(ｱ)</w:t>
      </w:r>
      <w:r>
        <w:rPr>
          <w:rFonts w:hint="eastAsia"/>
        </w:rPr>
        <w:t xml:space="preserve">　</w:t>
      </w:r>
      <w:r w:rsidR="004A0218">
        <w:rPr>
          <w:rFonts w:hint="eastAsia"/>
        </w:rPr>
        <w:t>被保険者</w:t>
      </w:r>
      <w:r w:rsidRPr="0083112E">
        <w:rPr>
          <w:rFonts w:hint="eastAsia"/>
        </w:rPr>
        <w:t>が</w:t>
      </w:r>
      <w:r w:rsidR="00DA0F90">
        <w:rPr>
          <w:rFonts w:hint="eastAsia"/>
        </w:rPr>
        <w:t>、</w:t>
      </w:r>
      <w:r w:rsidRPr="0083112E">
        <w:rPr>
          <w:rFonts w:hint="eastAsia"/>
        </w:rPr>
        <w:t>発注者（福岡市長）であること。</w:t>
      </w:r>
    </w:p>
    <w:p w:rsidR="004B34C5" w:rsidRPr="0083112E" w:rsidRDefault="004B34C5" w:rsidP="004B34C5">
      <w:pPr>
        <w:ind w:leftChars="300" w:left="945" w:hangingChars="150" w:hanging="315"/>
      </w:pPr>
      <w:r w:rsidRPr="0083112E">
        <w:rPr>
          <w:rFonts w:hint="eastAsia"/>
        </w:rPr>
        <w:t>(ｲ)</w:t>
      </w:r>
      <w:r w:rsidR="004A0218">
        <w:rPr>
          <w:rFonts w:hint="eastAsia"/>
        </w:rPr>
        <w:t xml:space="preserve">　保険会社</w:t>
      </w:r>
      <w:r>
        <w:rPr>
          <w:rFonts w:hint="eastAsia"/>
        </w:rPr>
        <w:t>の記名・</w:t>
      </w:r>
      <w:r w:rsidRPr="0083112E">
        <w:rPr>
          <w:rFonts w:hint="eastAsia"/>
        </w:rPr>
        <w:t>押印（印刷済みのものを含む。）があること。</w:t>
      </w:r>
    </w:p>
    <w:p w:rsidR="004B34C5" w:rsidRDefault="004B34C5" w:rsidP="004B34C5">
      <w:pPr>
        <w:ind w:leftChars="300" w:left="945" w:hangingChars="150" w:hanging="315"/>
      </w:pPr>
      <w:r w:rsidRPr="0083112E">
        <w:rPr>
          <w:rFonts w:hint="eastAsia"/>
        </w:rPr>
        <w:t>(ｳ)</w:t>
      </w:r>
      <w:r>
        <w:rPr>
          <w:rFonts w:hint="eastAsia"/>
        </w:rPr>
        <w:t xml:space="preserve">　</w:t>
      </w:r>
      <w:r w:rsidR="0073782E">
        <w:rPr>
          <w:rFonts w:hint="eastAsia"/>
        </w:rPr>
        <w:t>保険契約者</w:t>
      </w:r>
      <w:r w:rsidRPr="0083112E">
        <w:rPr>
          <w:rFonts w:hint="eastAsia"/>
        </w:rPr>
        <w:t>が</w:t>
      </w:r>
      <w:r w:rsidR="00DA0F90">
        <w:rPr>
          <w:rFonts w:hint="eastAsia"/>
        </w:rPr>
        <w:t>、</w:t>
      </w:r>
      <w:r>
        <w:rPr>
          <w:rFonts w:hint="eastAsia"/>
        </w:rPr>
        <w:t>受注者</w:t>
      </w:r>
      <w:r w:rsidRPr="0083112E">
        <w:rPr>
          <w:rFonts w:hint="eastAsia"/>
        </w:rPr>
        <w:t>であること。</w:t>
      </w:r>
    </w:p>
    <w:p w:rsidR="004B34C5" w:rsidRPr="0083112E" w:rsidRDefault="004B34C5" w:rsidP="004B34C5">
      <w:pPr>
        <w:ind w:leftChars="300" w:left="945" w:hangingChars="150" w:hanging="315"/>
      </w:pPr>
      <w:r w:rsidRPr="0083112E">
        <w:rPr>
          <w:rFonts w:hint="eastAsia"/>
        </w:rPr>
        <w:t>(</w:t>
      </w:r>
      <w:r>
        <w:rPr>
          <w:rFonts w:hint="eastAsia"/>
        </w:rPr>
        <w:t>ｴ</w:t>
      </w:r>
      <w:r w:rsidRPr="0083112E">
        <w:rPr>
          <w:rFonts w:hint="eastAsia"/>
        </w:rPr>
        <w:t>)</w:t>
      </w:r>
      <w:r>
        <w:rPr>
          <w:rFonts w:hint="eastAsia"/>
        </w:rPr>
        <w:t xml:space="preserve">　契約の内容としての契約名が</w:t>
      </w:r>
      <w:r w:rsidR="00DA0F90">
        <w:rPr>
          <w:rFonts w:hint="eastAsia"/>
        </w:rPr>
        <w:t>、</w:t>
      </w:r>
      <w:r>
        <w:rPr>
          <w:rFonts w:hint="eastAsia"/>
        </w:rPr>
        <w:t>契約書</w:t>
      </w:r>
      <w:r w:rsidRPr="0083112E">
        <w:rPr>
          <w:rFonts w:hint="eastAsia"/>
        </w:rPr>
        <w:t>記載の件名と同一であること。</w:t>
      </w:r>
    </w:p>
    <w:p w:rsidR="004B34C5" w:rsidRPr="0083112E" w:rsidRDefault="004B34C5" w:rsidP="004B34C5">
      <w:pPr>
        <w:ind w:leftChars="300" w:left="945" w:hangingChars="150" w:hanging="315"/>
      </w:pPr>
      <w:r w:rsidRPr="0083112E">
        <w:rPr>
          <w:rFonts w:hint="eastAsia"/>
        </w:rPr>
        <w:t>(</w:t>
      </w:r>
      <w:r>
        <w:rPr>
          <w:rFonts w:hint="eastAsia"/>
        </w:rPr>
        <w:t>ｵ</w:t>
      </w:r>
      <w:r w:rsidRPr="0083112E">
        <w:rPr>
          <w:rFonts w:hint="eastAsia"/>
        </w:rPr>
        <w:t xml:space="preserve">)　</w:t>
      </w:r>
      <w:r w:rsidR="0073782E">
        <w:rPr>
          <w:rFonts w:hint="eastAsia"/>
        </w:rPr>
        <w:t>保険</w:t>
      </w:r>
      <w:r>
        <w:rPr>
          <w:rFonts w:hint="eastAsia"/>
        </w:rPr>
        <w:t>金額が</w:t>
      </w:r>
      <w:r w:rsidR="00DA0F90">
        <w:rPr>
          <w:rFonts w:hint="eastAsia"/>
        </w:rPr>
        <w:t>、</w:t>
      </w:r>
      <w:r>
        <w:rPr>
          <w:rFonts w:hint="eastAsia"/>
        </w:rPr>
        <w:t>契約金額の100分の10</w:t>
      </w:r>
      <w:r w:rsidRPr="0083112E">
        <w:rPr>
          <w:rFonts w:hint="eastAsia"/>
        </w:rPr>
        <w:t>（円未満の端数</w:t>
      </w:r>
      <w:r w:rsidRPr="0083112E">
        <w:rPr>
          <w:rFonts w:hint="eastAsia"/>
          <w:em w:val="dot"/>
        </w:rPr>
        <w:t>切り上げ</w:t>
      </w:r>
      <w:r w:rsidRPr="0083112E">
        <w:rPr>
          <w:rFonts w:hint="eastAsia"/>
        </w:rPr>
        <w:t>）以上</w:t>
      </w:r>
      <w:r>
        <w:rPr>
          <w:rFonts w:hint="eastAsia"/>
        </w:rPr>
        <w:t>の額であること。</w:t>
      </w:r>
    </w:p>
    <w:p w:rsidR="004B34C5" w:rsidRDefault="004B34C5" w:rsidP="004B34C5">
      <w:pPr>
        <w:ind w:leftChars="300" w:left="945" w:hangingChars="150" w:hanging="315"/>
      </w:pPr>
      <w:r w:rsidRPr="0083112E">
        <w:rPr>
          <w:rFonts w:hint="eastAsia"/>
        </w:rPr>
        <w:t>(</w:t>
      </w:r>
      <w:r>
        <w:rPr>
          <w:rFonts w:hint="eastAsia"/>
        </w:rPr>
        <w:t>ｶ</w:t>
      </w:r>
      <w:r w:rsidRPr="0083112E">
        <w:rPr>
          <w:rFonts w:hint="eastAsia"/>
        </w:rPr>
        <w:t>)</w:t>
      </w:r>
      <w:r w:rsidR="0073782E">
        <w:rPr>
          <w:rFonts w:hint="eastAsia"/>
        </w:rPr>
        <w:t xml:space="preserve">　保険</w:t>
      </w:r>
      <w:r>
        <w:rPr>
          <w:rFonts w:hint="eastAsia"/>
        </w:rPr>
        <w:t>期間が</w:t>
      </w:r>
      <w:r w:rsidR="00DA0F90">
        <w:rPr>
          <w:rFonts w:hint="eastAsia"/>
        </w:rPr>
        <w:t>、</w:t>
      </w:r>
      <w:r>
        <w:rPr>
          <w:rFonts w:hint="eastAsia"/>
        </w:rPr>
        <w:t>履行期間</w:t>
      </w:r>
      <w:r w:rsidRPr="0083112E">
        <w:rPr>
          <w:rFonts w:hint="eastAsia"/>
        </w:rPr>
        <w:t>を含むものであること。</w:t>
      </w:r>
    </w:p>
    <w:p w:rsidR="00BE764B" w:rsidRPr="0083112E" w:rsidRDefault="00BE764B" w:rsidP="00D46788">
      <w:pPr>
        <w:ind w:leftChars="200" w:left="630" w:hangingChars="100" w:hanging="210"/>
      </w:pPr>
    </w:p>
    <w:p w:rsidR="00AC1518" w:rsidRPr="0083112E" w:rsidRDefault="006534B0" w:rsidP="00AC1518">
      <w:r>
        <w:rPr>
          <w:rFonts w:hint="eastAsia"/>
        </w:rPr>
        <w:t>３</w:t>
      </w:r>
      <w:r w:rsidR="00770243" w:rsidRPr="0083112E">
        <w:rPr>
          <w:rFonts w:hint="eastAsia"/>
        </w:rPr>
        <w:t xml:space="preserve">　</w:t>
      </w:r>
      <w:r w:rsidR="0044570A">
        <w:rPr>
          <w:rFonts w:hint="eastAsia"/>
        </w:rPr>
        <w:t>契約の内容に変更があった場合</w:t>
      </w:r>
    </w:p>
    <w:p w:rsidR="00AC1518" w:rsidRDefault="0044570A" w:rsidP="00770243">
      <w:pPr>
        <w:ind w:leftChars="100" w:left="210" w:firstLineChars="100" w:firstLine="210"/>
      </w:pPr>
      <w:r>
        <w:rPr>
          <w:rFonts w:hint="eastAsia"/>
        </w:rPr>
        <w:t>契約金額の変更又は履行期間の変更があった場合は</w:t>
      </w:r>
      <w:r w:rsidR="00DA0F90">
        <w:rPr>
          <w:rFonts w:hint="eastAsia"/>
        </w:rPr>
        <w:t>、</w:t>
      </w:r>
      <w:r>
        <w:rPr>
          <w:rFonts w:hint="eastAsia"/>
        </w:rPr>
        <w:t>履行保証の内容も変更する必要がある場合があります。変更の取扱いについては</w:t>
      </w:r>
      <w:r w:rsidR="00DA0F90">
        <w:rPr>
          <w:rFonts w:hint="eastAsia"/>
        </w:rPr>
        <w:t>、</w:t>
      </w:r>
      <w:r w:rsidR="00673122">
        <w:rPr>
          <w:rFonts w:hint="eastAsia"/>
        </w:rPr>
        <w:t>契約担当課の指示に従ってください。</w:t>
      </w:r>
    </w:p>
    <w:p w:rsidR="00673122" w:rsidRPr="0083112E" w:rsidRDefault="00673122" w:rsidP="00770243">
      <w:pPr>
        <w:ind w:leftChars="100" w:left="210" w:firstLineChars="100" w:firstLine="210"/>
      </w:pPr>
      <w:r>
        <w:rPr>
          <w:rFonts w:hint="eastAsia"/>
        </w:rPr>
        <w:t>【保証内容の変更を行う必要がある場合】</w:t>
      </w:r>
    </w:p>
    <w:p w:rsidR="00673122" w:rsidRDefault="001561D7" w:rsidP="001561D7">
      <w:pPr>
        <w:ind w:leftChars="300" w:left="840" w:hangingChars="100" w:hanging="210"/>
      </w:pPr>
      <w:r>
        <w:rPr>
          <w:rFonts w:hint="eastAsia"/>
        </w:rPr>
        <w:t>①</w:t>
      </w:r>
      <w:r w:rsidR="00770243" w:rsidRPr="0083112E">
        <w:rPr>
          <w:rFonts w:hint="eastAsia"/>
        </w:rPr>
        <w:t xml:space="preserve">　</w:t>
      </w:r>
      <w:r w:rsidR="00673122">
        <w:rPr>
          <w:rFonts w:hint="eastAsia"/>
        </w:rPr>
        <w:t>契約金額の増額変更が当初契約金額の30％以上になる場合（ただし</w:t>
      </w:r>
      <w:r w:rsidR="00DA0F90">
        <w:rPr>
          <w:rFonts w:hint="eastAsia"/>
        </w:rPr>
        <w:t>、</w:t>
      </w:r>
      <w:r w:rsidR="00673122">
        <w:rPr>
          <w:rFonts w:hint="eastAsia"/>
        </w:rPr>
        <w:t>履行期限の概ね１か月以内に行われる場合を除く。）・・・この場合</w:t>
      </w:r>
      <w:r w:rsidR="00DA0F90">
        <w:rPr>
          <w:rFonts w:hint="eastAsia"/>
        </w:rPr>
        <w:t>、</w:t>
      </w:r>
      <w:r w:rsidR="00673122">
        <w:rPr>
          <w:rFonts w:hint="eastAsia"/>
        </w:rPr>
        <w:t>履行保証の額を増額変更</w:t>
      </w:r>
      <w:r w:rsidR="000B5951">
        <w:rPr>
          <w:rFonts w:hint="eastAsia"/>
        </w:rPr>
        <w:t>する必要があり</w:t>
      </w:r>
      <w:r w:rsidR="00673122">
        <w:rPr>
          <w:rFonts w:hint="eastAsia"/>
        </w:rPr>
        <w:t>ます。</w:t>
      </w:r>
    </w:p>
    <w:p w:rsidR="00673122" w:rsidRPr="0083112E" w:rsidRDefault="001561D7" w:rsidP="001561D7">
      <w:pPr>
        <w:ind w:leftChars="300" w:left="840" w:hangingChars="100" w:hanging="210"/>
      </w:pPr>
      <w:r>
        <w:rPr>
          <w:rFonts w:hint="eastAsia"/>
        </w:rPr>
        <w:t>②</w:t>
      </w:r>
      <w:r w:rsidR="00673122">
        <w:rPr>
          <w:rFonts w:hint="eastAsia"/>
        </w:rPr>
        <w:t xml:space="preserve">　履行期間を延長する場合・・・この場合</w:t>
      </w:r>
      <w:r w:rsidR="00DA0F90">
        <w:rPr>
          <w:rFonts w:hint="eastAsia"/>
        </w:rPr>
        <w:t>、</w:t>
      </w:r>
      <w:r w:rsidR="00673122">
        <w:rPr>
          <w:rFonts w:hint="eastAsia"/>
        </w:rPr>
        <w:t>保証期間</w:t>
      </w:r>
      <w:r w:rsidR="000B5951">
        <w:rPr>
          <w:rFonts w:hint="eastAsia"/>
        </w:rPr>
        <w:t>や保険期間</w:t>
      </w:r>
      <w:r w:rsidR="00673122">
        <w:rPr>
          <w:rFonts w:hint="eastAsia"/>
        </w:rPr>
        <w:t>を変更</w:t>
      </w:r>
      <w:r w:rsidR="000B5951">
        <w:rPr>
          <w:rFonts w:hint="eastAsia"/>
        </w:rPr>
        <w:t>する必要がある場合があります。</w:t>
      </w:r>
    </w:p>
    <w:p w:rsidR="00AC1518" w:rsidRPr="0083112E" w:rsidRDefault="00AC1518" w:rsidP="00254681"/>
    <w:p w:rsidR="006D5051" w:rsidRPr="0083112E" w:rsidRDefault="006534B0" w:rsidP="006D5051">
      <w:r>
        <w:rPr>
          <w:rFonts w:hint="eastAsia"/>
        </w:rPr>
        <w:t>４</w:t>
      </w:r>
      <w:r w:rsidR="006D5051" w:rsidRPr="0083112E">
        <w:rPr>
          <w:rFonts w:hint="eastAsia"/>
        </w:rPr>
        <w:t xml:space="preserve">　</w:t>
      </w:r>
      <w:r w:rsidR="006D5051">
        <w:rPr>
          <w:rFonts w:hint="eastAsia"/>
        </w:rPr>
        <w:t>債務不履行があった場合</w:t>
      </w:r>
    </w:p>
    <w:p w:rsidR="006D5051" w:rsidRPr="0083112E" w:rsidRDefault="006D5051" w:rsidP="006D5051">
      <w:pPr>
        <w:ind w:leftChars="100" w:left="210" w:firstLineChars="100" w:firstLine="210"/>
      </w:pPr>
      <w:r w:rsidRPr="006D5051">
        <w:rPr>
          <w:rFonts w:hint="eastAsia"/>
        </w:rPr>
        <w:t>債務不履行があった場合など</w:t>
      </w:r>
      <w:r w:rsidR="00DA0F90">
        <w:rPr>
          <w:rFonts w:hint="eastAsia"/>
        </w:rPr>
        <w:t>、</w:t>
      </w:r>
      <w:r w:rsidRPr="006D5051">
        <w:rPr>
          <w:rFonts w:hint="eastAsia"/>
        </w:rPr>
        <w:t>受注者の責めに帰すべき事由により契約が解除された場合は</w:t>
      </w:r>
      <w:r w:rsidR="00DA0F90">
        <w:rPr>
          <w:rFonts w:hint="eastAsia"/>
        </w:rPr>
        <w:t>、</w:t>
      </w:r>
      <w:r w:rsidRPr="006D5051">
        <w:rPr>
          <w:rFonts w:hint="eastAsia"/>
        </w:rPr>
        <w:t>履行保証として提供された契約保証金</w:t>
      </w:r>
      <w:r w:rsidR="00DA0F90">
        <w:rPr>
          <w:rFonts w:hint="eastAsia"/>
        </w:rPr>
        <w:t>、</w:t>
      </w:r>
      <w:r w:rsidRPr="006D5051">
        <w:rPr>
          <w:rFonts w:hint="eastAsia"/>
        </w:rPr>
        <w:t>有価証券</w:t>
      </w:r>
      <w:r w:rsidR="00DA0F90">
        <w:rPr>
          <w:rFonts w:hint="eastAsia"/>
        </w:rPr>
        <w:t>、</w:t>
      </w:r>
      <w:r w:rsidRPr="006D5051">
        <w:rPr>
          <w:rFonts w:hint="eastAsia"/>
        </w:rPr>
        <w:t>損害保険金などは地方自治法第234条の２第２項により福岡市に帰属します。また</w:t>
      </w:r>
      <w:r w:rsidR="00DA0F90">
        <w:rPr>
          <w:rFonts w:hint="eastAsia"/>
        </w:rPr>
        <w:t>、</w:t>
      </w:r>
      <w:r w:rsidRPr="006D5051">
        <w:rPr>
          <w:rFonts w:hint="eastAsia"/>
        </w:rPr>
        <w:t>違約金の金額が保証金額を超過している場合は</w:t>
      </w:r>
      <w:r w:rsidR="00DA0F90">
        <w:rPr>
          <w:rFonts w:hint="eastAsia"/>
        </w:rPr>
        <w:t>、</w:t>
      </w:r>
      <w:r w:rsidRPr="006D5051">
        <w:rPr>
          <w:rFonts w:hint="eastAsia"/>
        </w:rPr>
        <w:t>別途</w:t>
      </w:r>
      <w:r w:rsidR="00DA0F90">
        <w:rPr>
          <w:rFonts w:hint="eastAsia"/>
        </w:rPr>
        <w:t>、</w:t>
      </w:r>
      <w:r w:rsidRPr="006D5051">
        <w:rPr>
          <w:rFonts w:hint="eastAsia"/>
        </w:rPr>
        <w:t>超過分を徴収します。</w:t>
      </w:r>
    </w:p>
    <w:p w:rsidR="006D5051" w:rsidRDefault="006D5051" w:rsidP="0019659C"/>
    <w:p w:rsidR="009C5CA7" w:rsidRPr="0083112E" w:rsidRDefault="006534B0" w:rsidP="0019659C">
      <w:r>
        <w:rPr>
          <w:rFonts w:hint="eastAsia"/>
        </w:rPr>
        <w:t>５</w:t>
      </w:r>
      <w:r w:rsidR="006D5051">
        <w:rPr>
          <w:rFonts w:hint="eastAsia"/>
        </w:rPr>
        <w:t xml:space="preserve">　契約</w:t>
      </w:r>
      <w:r w:rsidR="00E32969" w:rsidRPr="0083112E">
        <w:rPr>
          <w:rFonts w:hint="eastAsia"/>
        </w:rPr>
        <w:t>保証金の免除申請</w:t>
      </w:r>
    </w:p>
    <w:p w:rsidR="003246A3" w:rsidRPr="0083112E" w:rsidRDefault="003246A3" w:rsidP="003246A3">
      <w:pPr>
        <w:ind w:firstLineChars="100" w:firstLine="210"/>
      </w:pPr>
      <w:r w:rsidRPr="0083112E">
        <w:rPr>
          <w:rFonts w:hint="eastAsia"/>
        </w:rPr>
        <w:t>(1)　免除の要件</w:t>
      </w:r>
    </w:p>
    <w:p w:rsidR="00E6178E" w:rsidRDefault="00BC1A64" w:rsidP="003246A3">
      <w:pPr>
        <w:ind w:leftChars="250" w:left="525" w:firstLineChars="100" w:firstLine="210"/>
      </w:pPr>
      <w:r>
        <w:rPr>
          <w:rFonts w:hint="eastAsia"/>
        </w:rPr>
        <w:t>受注者</w:t>
      </w:r>
      <w:r w:rsidR="0065311C" w:rsidRPr="0083112E">
        <w:rPr>
          <w:rFonts w:hint="eastAsia"/>
        </w:rPr>
        <w:t>が</w:t>
      </w:r>
      <w:r w:rsidR="00DA0F90">
        <w:rPr>
          <w:rFonts w:hint="eastAsia"/>
        </w:rPr>
        <w:t>、</w:t>
      </w:r>
      <w:r w:rsidR="0065311C" w:rsidRPr="0083112E">
        <w:rPr>
          <w:rFonts w:hint="eastAsia"/>
        </w:rPr>
        <w:t>過去５年の間</w:t>
      </w:r>
      <w:r w:rsidR="00DE1B10" w:rsidRPr="0083112E">
        <w:rPr>
          <w:rFonts w:hint="eastAsia"/>
        </w:rPr>
        <w:t>(※１)</w:t>
      </w:r>
      <w:r w:rsidR="0065311C" w:rsidRPr="0083112E">
        <w:rPr>
          <w:rFonts w:hint="eastAsia"/>
        </w:rPr>
        <w:t>に</w:t>
      </w:r>
      <w:r w:rsidR="003246A3" w:rsidRPr="0083112E">
        <w:rPr>
          <w:rFonts w:hint="eastAsia"/>
        </w:rPr>
        <w:t>本市又はその他の官公庁等(※２)</w:t>
      </w:r>
      <w:r w:rsidR="0065311C" w:rsidRPr="0083112E">
        <w:rPr>
          <w:rFonts w:hint="eastAsia"/>
        </w:rPr>
        <w:t>と</w:t>
      </w:r>
      <w:r w:rsidR="003246A3" w:rsidRPr="0083112E">
        <w:rPr>
          <w:rFonts w:hint="eastAsia"/>
        </w:rPr>
        <w:t>種類及び規模をほぼ同じくする契約(※３</w:t>
      </w:r>
      <w:r w:rsidR="00E02438" w:rsidRPr="0083112E">
        <w:rPr>
          <w:rFonts w:hint="eastAsia"/>
        </w:rPr>
        <w:t>・４</w:t>
      </w:r>
      <w:r w:rsidR="003246A3" w:rsidRPr="0083112E">
        <w:rPr>
          <w:rFonts w:hint="eastAsia"/>
        </w:rPr>
        <w:t>)</w:t>
      </w:r>
      <w:r w:rsidR="0065311C" w:rsidRPr="0083112E">
        <w:rPr>
          <w:rFonts w:hint="eastAsia"/>
        </w:rPr>
        <w:t>を締結し</w:t>
      </w:r>
      <w:r w:rsidR="00DA0F90">
        <w:rPr>
          <w:rFonts w:hint="eastAsia"/>
        </w:rPr>
        <w:t>、</w:t>
      </w:r>
      <w:r w:rsidR="0065311C" w:rsidRPr="0083112E">
        <w:rPr>
          <w:rFonts w:hint="eastAsia"/>
        </w:rPr>
        <w:t>これを誠実に履行し</w:t>
      </w:r>
      <w:r w:rsidR="00DA0F90">
        <w:rPr>
          <w:rFonts w:hint="eastAsia"/>
        </w:rPr>
        <w:t>、</w:t>
      </w:r>
      <w:r>
        <w:rPr>
          <w:rFonts w:hint="eastAsia"/>
        </w:rPr>
        <w:t>かつ契約を履行しないこととなるおそれがないと認められるときは</w:t>
      </w:r>
      <w:r w:rsidR="00DA0F90">
        <w:rPr>
          <w:rFonts w:hint="eastAsia"/>
        </w:rPr>
        <w:t>、</w:t>
      </w:r>
      <w:r>
        <w:rPr>
          <w:rFonts w:hint="eastAsia"/>
        </w:rPr>
        <w:t>契約</w:t>
      </w:r>
      <w:r w:rsidR="0065311C" w:rsidRPr="0083112E">
        <w:rPr>
          <w:rFonts w:hint="eastAsia"/>
        </w:rPr>
        <w:t>保証金の納付を</w:t>
      </w:r>
      <w:r w:rsidR="00DE1B10" w:rsidRPr="0083112E">
        <w:rPr>
          <w:rFonts w:hint="eastAsia"/>
        </w:rPr>
        <w:t>免除します。当該理由により免除を希望する方は</w:t>
      </w:r>
      <w:r w:rsidR="00DA0F90">
        <w:rPr>
          <w:rFonts w:hint="eastAsia"/>
        </w:rPr>
        <w:t>、</w:t>
      </w:r>
      <w:r w:rsidR="00745E3C">
        <w:rPr>
          <w:rFonts w:hint="eastAsia"/>
        </w:rPr>
        <w:t>下記</w:t>
      </w:r>
      <w:r w:rsidR="00DE1B10" w:rsidRPr="0083112E">
        <w:rPr>
          <w:rFonts w:hint="eastAsia"/>
        </w:rPr>
        <w:t>(2)で定めるところに従って</w:t>
      </w:r>
      <w:r w:rsidR="0065311C" w:rsidRPr="0083112E">
        <w:rPr>
          <w:rFonts w:hint="eastAsia"/>
        </w:rPr>
        <w:t>免除申請を行ってください。</w:t>
      </w:r>
    </w:p>
    <w:p w:rsidR="0014597F" w:rsidRDefault="0014597F" w:rsidP="0014597F">
      <w:pPr>
        <w:ind w:leftChars="350" w:left="1155" w:hangingChars="200" w:hanging="420"/>
      </w:pPr>
      <w:r w:rsidRPr="0083112E">
        <w:rPr>
          <w:rFonts w:hint="eastAsia"/>
        </w:rPr>
        <w:t>※１．「過去５年の間」とは</w:t>
      </w:r>
      <w:r w:rsidR="00DA0F90">
        <w:rPr>
          <w:rFonts w:hint="eastAsia"/>
        </w:rPr>
        <w:t>、</w:t>
      </w:r>
      <w:r>
        <w:rPr>
          <w:rFonts w:hint="eastAsia"/>
        </w:rPr>
        <w:t>本件契約の締結期限</w:t>
      </w:r>
      <w:r w:rsidRPr="0083112E">
        <w:rPr>
          <w:rFonts w:hint="eastAsia"/>
        </w:rPr>
        <w:t>日</w:t>
      </w:r>
      <w:r>
        <w:rPr>
          <w:rFonts w:hint="eastAsia"/>
        </w:rPr>
        <w:t>（原則として</w:t>
      </w:r>
      <w:r w:rsidR="00DA0F90">
        <w:rPr>
          <w:rFonts w:hint="eastAsia"/>
        </w:rPr>
        <w:t>、</w:t>
      </w:r>
      <w:r>
        <w:rPr>
          <w:rFonts w:hint="eastAsia"/>
        </w:rPr>
        <w:t>落札</w:t>
      </w:r>
      <w:r w:rsidRPr="00543ED2">
        <w:rPr>
          <w:rFonts w:hint="eastAsia"/>
        </w:rPr>
        <w:t>日から起算して６日</w:t>
      </w:r>
      <w:r>
        <w:rPr>
          <w:rFonts w:hint="eastAsia"/>
        </w:rPr>
        <w:t>（土・日・祝日を除く。）</w:t>
      </w:r>
      <w:r w:rsidRPr="00543ED2">
        <w:rPr>
          <w:rFonts w:hint="eastAsia"/>
        </w:rPr>
        <w:t>以内</w:t>
      </w:r>
      <w:r>
        <w:rPr>
          <w:rFonts w:hint="eastAsia"/>
        </w:rPr>
        <w:t>）</w:t>
      </w:r>
      <w:r w:rsidRPr="0083112E">
        <w:rPr>
          <w:rFonts w:hint="eastAsia"/>
        </w:rPr>
        <w:t>から過去５年の期間内に契約締結日及び履行完了日の両方が含まれていることを要件とします。</w:t>
      </w:r>
    </w:p>
    <w:p w:rsidR="0014597F" w:rsidRPr="0083112E" w:rsidRDefault="0014597F" w:rsidP="0014597F">
      <w:pPr>
        <w:ind w:leftChars="550" w:left="1155" w:firstLineChars="100" w:firstLine="210"/>
      </w:pPr>
      <w:r w:rsidRPr="0083112E">
        <w:rPr>
          <w:rFonts w:hint="eastAsia"/>
        </w:rPr>
        <w:t>ただし</w:t>
      </w:r>
      <w:r w:rsidR="00DA0F90">
        <w:rPr>
          <w:rFonts w:hint="eastAsia"/>
        </w:rPr>
        <w:t>、</w:t>
      </w:r>
      <w:r w:rsidRPr="0083112E">
        <w:rPr>
          <w:rFonts w:hint="eastAsia"/>
        </w:rPr>
        <w:t>履行期間が12か月を超える契約に係る履行実績については</w:t>
      </w:r>
      <w:r w:rsidR="00DA0F90">
        <w:rPr>
          <w:rFonts w:hint="eastAsia"/>
        </w:rPr>
        <w:t>、</w:t>
      </w:r>
      <w:r w:rsidRPr="0083112E">
        <w:rPr>
          <w:rFonts w:hint="eastAsia"/>
        </w:rPr>
        <w:t>次に掲げるものも実績として認めます。</w:t>
      </w:r>
    </w:p>
    <w:p w:rsidR="0014597F" w:rsidRPr="0083112E" w:rsidRDefault="0014597F" w:rsidP="0014597F">
      <w:pPr>
        <w:ind w:leftChars="550" w:left="1155" w:firstLineChars="100" w:firstLine="210"/>
      </w:pPr>
      <w:r w:rsidRPr="0083112E">
        <w:rPr>
          <w:rFonts w:hint="eastAsia"/>
        </w:rPr>
        <w:t>①　現在履行中であっても</w:t>
      </w:r>
      <w:r w:rsidR="00DA0F90">
        <w:rPr>
          <w:rFonts w:hint="eastAsia"/>
        </w:rPr>
        <w:t>、</w:t>
      </w:r>
      <w:r w:rsidRPr="0083112E">
        <w:rPr>
          <w:rFonts w:hint="eastAsia"/>
        </w:rPr>
        <w:t>12か月以上の期間履行されている場合</w:t>
      </w:r>
    </w:p>
    <w:p w:rsidR="0014597F" w:rsidRPr="0083112E" w:rsidRDefault="0014597F" w:rsidP="0014597F">
      <w:pPr>
        <w:ind w:leftChars="650" w:left="1575" w:hangingChars="100" w:hanging="210"/>
      </w:pPr>
      <w:r w:rsidRPr="0083112E">
        <w:rPr>
          <w:rFonts w:hint="eastAsia"/>
        </w:rPr>
        <w:t>②　契約締結日が５年</w:t>
      </w:r>
      <w:r w:rsidRPr="001E04BC">
        <w:rPr>
          <w:rFonts w:hint="eastAsia"/>
        </w:rPr>
        <w:t>以上前であっても</w:t>
      </w:r>
      <w:r w:rsidR="00DA0F90">
        <w:rPr>
          <w:rFonts w:hint="eastAsia"/>
        </w:rPr>
        <w:t>、</w:t>
      </w:r>
      <w:r w:rsidRPr="001E04BC">
        <w:rPr>
          <w:rFonts w:hint="eastAsia"/>
        </w:rPr>
        <w:t>12か月以上の期間履行されており</w:t>
      </w:r>
      <w:r w:rsidR="00DA0F90">
        <w:rPr>
          <w:rFonts w:hint="eastAsia"/>
        </w:rPr>
        <w:t>、</w:t>
      </w:r>
      <w:r w:rsidRPr="001E04BC">
        <w:rPr>
          <w:rFonts w:hint="eastAsia"/>
        </w:rPr>
        <w:t>かつ</w:t>
      </w:r>
      <w:r w:rsidR="00DA0F90">
        <w:rPr>
          <w:rFonts w:hint="eastAsia"/>
        </w:rPr>
        <w:t>、</w:t>
      </w:r>
      <w:r w:rsidRPr="001E04BC">
        <w:rPr>
          <w:rFonts w:hint="eastAsia"/>
        </w:rPr>
        <w:t>履行完了日が過去５年</w:t>
      </w:r>
      <w:r w:rsidRPr="0014597F">
        <w:rPr>
          <w:rFonts w:hint="eastAsia"/>
        </w:rPr>
        <w:t>の期間内に含まれている場合</w:t>
      </w:r>
    </w:p>
    <w:p w:rsidR="0014597F" w:rsidRPr="0083112E" w:rsidRDefault="0014597F" w:rsidP="0014597F">
      <w:pPr>
        <w:ind w:leftChars="650" w:left="1575" w:hangingChars="100" w:hanging="210"/>
      </w:pPr>
      <w:r w:rsidRPr="0083112E">
        <w:rPr>
          <w:rFonts w:hint="eastAsia"/>
        </w:rPr>
        <w:t>（例）下記の実績①～③は</w:t>
      </w:r>
      <w:r w:rsidR="00DA0F90">
        <w:rPr>
          <w:rFonts w:hint="eastAsia"/>
        </w:rPr>
        <w:t>、</w:t>
      </w:r>
      <w:r w:rsidRPr="0083112E">
        <w:rPr>
          <w:rFonts w:hint="eastAsia"/>
        </w:rPr>
        <w:t>いずれも履行実績として認めます。</w:t>
      </w:r>
    </w:p>
    <w:p w:rsidR="0014597F" w:rsidRPr="0083112E" w:rsidRDefault="0014597F" w:rsidP="0014597F">
      <w:pPr>
        <w:ind w:leftChars="650" w:left="1575" w:hangingChars="100" w:hanging="210"/>
      </w:pPr>
      <w:r w:rsidRPr="0083112E">
        <w:rPr>
          <w:rFonts w:hint="eastAsia"/>
          <w:noProof/>
        </w:rPr>
        <mc:AlternateContent>
          <mc:Choice Requires="wpc">
            <w:drawing>
              <wp:inline distT="0" distB="0" distL="0" distR="0" wp14:anchorId="573E7F9A" wp14:editId="13B21FEC">
                <wp:extent cx="4705350" cy="3486150"/>
                <wp:effectExtent l="0" t="0" r="19050" b="19050"/>
                <wp:docPr id="111" name="キャンバス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prstClr val="black"/>
                          </a:solidFill>
                        </a:ln>
                      </wpc:whole>
                      <wps:wsp>
                        <wps:cNvPr id="23" name="直線コネクタ 23"/>
                        <wps:cNvCnPr/>
                        <wps:spPr>
                          <a:xfrm>
                            <a:off x="1437301" y="396875"/>
                            <a:ext cx="0" cy="27019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8" name="テキスト ボックス 4"/>
                        <wps:cNvSpPr txBox="1"/>
                        <wps:spPr>
                          <a:xfrm>
                            <a:off x="1437301" y="581275"/>
                            <a:ext cx="2074250" cy="35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実績が認められる５年の間</w:t>
                              </w: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（H25.4.1～H30.3.31）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31" name="テキスト ボックス 3"/>
                        <wps:cNvSpPr txBox="1"/>
                        <wps:spPr>
                          <a:xfrm>
                            <a:off x="1437301" y="929300"/>
                            <a:ext cx="2074250" cy="219075"/>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97F" w:rsidRDefault="0014597F" w:rsidP="0014597F">
                              <w:pPr>
                                <w:pStyle w:val="Web"/>
                                <w:spacing w:before="0" w:beforeAutospacing="0" w:after="0" w:afterAutospacing="0"/>
                                <w:jc w:val="center"/>
                              </w:pP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96" name="テキスト ボックス 3"/>
                        <wps:cNvSpPr txBox="1"/>
                        <wps:spPr>
                          <a:xfrm>
                            <a:off x="478451" y="2063750"/>
                            <a:ext cx="1413848" cy="219075"/>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実績②</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97" name="直線コネクタ 97"/>
                        <wps:cNvCnPr/>
                        <wps:spPr>
                          <a:xfrm>
                            <a:off x="3511550" y="396875"/>
                            <a:ext cx="0" cy="27019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98" name="テキスト ボックス 4"/>
                        <wps:cNvSpPr txBox="1"/>
                        <wps:spPr>
                          <a:xfrm>
                            <a:off x="3000375" y="42500"/>
                            <a:ext cx="1066799" cy="35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Pr>
                                  <w:rFonts w:ascii="ＭＳ 明朝" w:eastAsia="ＭＳ 明朝" w:hAnsi="ＭＳ 明朝" w:cs="Times New Roman" w:hint="eastAsia"/>
                                  <w:kern w:val="2"/>
                                  <w:sz w:val="18"/>
                                  <w:szCs w:val="18"/>
                                </w:rPr>
                                <w:t>契約締結期限日</w:t>
                              </w: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（H30.</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99" name="テキスト ボックス 4"/>
                        <wps:cNvSpPr txBox="1"/>
                        <wps:spPr>
                          <a:xfrm>
                            <a:off x="984250" y="42500"/>
                            <a:ext cx="908049" cy="35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Default="0014597F" w:rsidP="0014597F">
                              <w:pPr>
                                <w:pStyle w:val="Web"/>
                                <w:spacing w:before="0" w:beforeAutospacing="0" w:after="0" w:afterAutospacing="0" w:line="240" w:lineRule="exact"/>
                                <w:jc w:val="center"/>
                                <w:rPr>
                                  <w:rFonts w:ascii="ＭＳ 明朝" w:eastAsia="ＭＳ 明朝" w:hAnsi="ＭＳ 明朝" w:cs="Times New Roman"/>
                                  <w:kern w:val="2"/>
                                  <w:sz w:val="18"/>
                                  <w:szCs w:val="18"/>
                                </w:rPr>
                              </w:pP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25</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0" name="テキスト ボックス 4"/>
                        <wps:cNvSpPr txBox="1"/>
                        <wps:spPr>
                          <a:xfrm>
                            <a:off x="25400" y="186812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22</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10</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1" name="テキスト ボックス 4"/>
                        <wps:cNvSpPr txBox="1"/>
                        <wps:spPr>
                          <a:xfrm>
                            <a:off x="1437301" y="186812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w:t>
                              </w:r>
                              <w:r w:rsidRPr="00C37834">
                                <w:rPr>
                                  <w:rFonts w:ascii="ＭＳ 明朝" w:eastAsia="ＭＳ 明朝" w:hAnsi="ＭＳ 明朝" w:cs="Times New Roman" w:hint="eastAsia"/>
                                  <w:kern w:val="2"/>
                                  <w:sz w:val="18"/>
                                  <w:szCs w:val="18"/>
                                </w:rPr>
                                <w:t>H25.9.30</w:t>
                              </w:r>
                              <w:r w:rsidRPr="00104EA7">
                                <w:rPr>
                                  <w:rFonts w:ascii="ＭＳ 明朝" w:eastAsia="ＭＳ 明朝" w:hAnsi="ＭＳ 明朝" w:cs="Times New Roman" w:hint="eastAsia"/>
                                  <w:kern w:val="2"/>
                                  <w:sz w:val="18"/>
                                  <w:szCs w:val="18"/>
                                </w:rPr>
                                <w:t>）</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2" name="テキスト ボックス 3"/>
                        <wps:cNvSpPr txBox="1"/>
                        <wps:spPr>
                          <a:xfrm>
                            <a:off x="2838451" y="1485900"/>
                            <a:ext cx="1413848" cy="219075"/>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実績①</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3" name="テキスト ボックス 4"/>
                        <wps:cNvSpPr txBox="1"/>
                        <wps:spPr>
                          <a:xfrm>
                            <a:off x="2385400" y="129027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29</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4" name="テキスト ボックス 4"/>
                        <wps:cNvSpPr txBox="1"/>
                        <wps:spPr>
                          <a:xfrm>
                            <a:off x="3797301" y="129027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31</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5" name="テキスト ボックス 3"/>
                        <wps:cNvSpPr txBox="1"/>
                        <wps:spPr>
                          <a:xfrm>
                            <a:off x="478450" y="2692400"/>
                            <a:ext cx="3773847" cy="219075"/>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実績③</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6" name="テキスト ボックス 4"/>
                        <wps:cNvSpPr txBox="1"/>
                        <wps:spPr>
                          <a:xfrm>
                            <a:off x="25400" y="249677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7" name="テキスト ボックス 4"/>
                        <wps:cNvSpPr txBox="1"/>
                        <wps:spPr>
                          <a:xfrm>
                            <a:off x="3797300" y="2496775"/>
                            <a:ext cx="908049" cy="19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31</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1）</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08" name="角丸四角形吹き出し 108"/>
                        <wps:cNvSpPr/>
                        <wps:spPr>
                          <a:xfrm>
                            <a:off x="847724" y="1419226"/>
                            <a:ext cx="1666875" cy="381000"/>
                          </a:xfrm>
                          <a:prstGeom prst="wedgeRoundRectCallout">
                            <a:avLst>
                              <a:gd name="adj1" fmla="val 75168"/>
                              <a:gd name="adj2" fmla="val -10000"/>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597F"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現在履行中だが，12か月履行</w:t>
                              </w:r>
                            </w:p>
                            <w:p w:rsidR="0014597F" w:rsidRPr="00B67BD0"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されているため要件を満たす</w:t>
                              </w:r>
                              <w:r>
                                <w:rPr>
                                  <w:rFonts w:ascii="メイリオ" w:eastAsia="メイリオ" w:hAnsi="メイリオ" w:cs="メイリオ" w:hint="eastAsia"/>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9" name="角丸四角形吹き出し 109"/>
                        <wps:cNvSpPr/>
                        <wps:spPr>
                          <a:xfrm>
                            <a:off x="2181225" y="1868125"/>
                            <a:ext cx="2419350" cy="576625"/>
                          </a:xfrm>
                          <a:prstGeom prst="wedgeRoundRectCallout">
                            <a:avLst>
                              <a:gd name="adj1" fmla="val -61711"/>
                              <a:gd name="adj2" fmla="val 11474"/>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597F" w:rsidRPr="00B67BD0" w:rsidRDefault="0014597F" w:rsidP="0014597F">
                              <w:pPr>
                                <w:spacing w:line="240" w:lineRule="exact"/>
                                <w:rPr>
                                  <w:rFonts w:ascii="メイリオ" w:eastAsia="メイリオ" w:hAnsi="メイリオ" w:cs="メイリオ"/>
                                  <w:sz w:val="16"/>
                                  <w:szCs w:val="16"/>
                                </w:rPr>
                              </w:pPr>
                              <w:r>
                                <w:rPr>
                                  <w:rFonts w:ascii="メイリオ" w:eastAsia="メイリオ" w:hAnsi="メイリオ" w:cs="メイリオ" w:hint="eastAsia"/>
                                  <w:sz w:val="16"/>
                                  <w:szCs w:val="16"/>
                                </w:rPr>
                                <w:t>契約締結日が５年以上前</w:t>
                              </w:r>
                              <w:r w:rsidRPr="00C37834">
                                <w:rPr>
                                  <w:rFonts w:ascii="メイリオ" w:eastAsia="メイリオ" w:hAnsi="メイリオ" w:cs="メイリオ" w:hint="eastAsia"/>
                                  <w:sz w:val="16"/>
                                  <w:szCs w:val="16"/>
                                </w:rPr>
                                <w:t>だが，12か月以上の期間履行されており，かつ，履行完了日が過去５年の期間内に含まれているため要件を満た</w:t>
                              </w:r>
                              <w:r w:rsidRPr="00B67BD0">
                                <w:rPr>
                                  <w:rFonts w:ascii="メイリオ" w:eastAsia="メイリオ" w:hAnsi="メイリオ" w:cs="メイリオ" w:hint="eastAsia"/>
                                  <w:sz w:val="16"/>
                                  <w:szCs w:val="16"/>
                                </w:rPr>
                                <w:t>す</w:t>
                              </w:r>
                              <w:r>
                                <w:rPr>
                                  <w:rFonts w:ascii="メイリオ" w:eastAsia="メイリオ" w:hAnsi="メイリオ" w:cs="メイリオ" w:hint="eastAsia"/>
                                  <w:sz w:val="16"/>
                                  <w:szCs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0" name="角丸四角形吹き出し 110"/>
                        <wps:cNvSpPr/>
                        <wps:spPr>
                          <a:xfrm>
                            <a:off x="736601" y="3022601"/>
                            <a:ext cx="2324099" cy="381000"/>
                          </a:xfrm>
                          <a:prstGeom prst="wedgeRoundRectCallout">
                            <a:avLst>
                              <a:gd name="adj1" fmla="val -1702"/>
                              <a:gd name="adj2" fmla="val -100000"/>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597F" w:rsidRDefault="0014597F" w:rsidP="0014597F">
                              <w:pPr>
                                <w:spacing w:line="24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契約締結日が５年以上前で現在も履行中</w:t>
                              </w:r>
                              <w:r w:rsidRPr="00B67BD0">
                                <w:rPr>
                                  <w:rFonts w:ascii="メイリオ" w:eastAsia="メイリオ" w:hAnsi="メイリオ" w:cs="メイリオ" w:hint="eastAsia"/>
                                  <w:sz w:val="16"/>
                                  <w:szCs w:val="16"/>
                                </w:rPr>
                                <w:t>だが，</w:t>
                              </w:r>
                            </w:p>
                            <w:p w:rsidR="0014597F" w:rsidRPr="00B67BD0"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12か月</w:t>
                              </w:r>
                              <w:r>
                                <w:rPr>
                                  <w:rFonts w:ascii="メイリオ" w:eastAsia="メイリオ" w:hAnsi="メイリオ" w:cs="メイリオ" w:hint="eastAsia"/>
                                  <w:sz w:val="16"/>
                                  <w:szCs w:val="16"/>
                                </w:rPr>
                                <w:t>以上履行されている</w:t>
                              </w:r>
                              <w:r w:rsidRPr="00B67BD0">
                                <w:rPr>
                                  <w:rFonts w:ascii="メイリオ" w:eastAsia="メイリオ" w:hAnsi="メイリオ" w:cs="メイリオ" w:hint="eastAsia"/>
                                  <w:sz w:val="16"/>
                                  <w:szCs w:val="16"/>
                                </w:rPr>
                                <w:t>ため要件を満たす</w:t>
                              </w:r>
                              <w:r>
                                <w:rPr>
                                  <w:rFonts w:ascii="メイリオ" w:eastAsia="メイリオ" w:hAnsi="メイリオ" w:cs="メイリオ" w:hint="eastAsia"/>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73E7F9A" id="キャンバス 111" o:spid="_x0000_s1027" editas="canvas" style="width:370.5pt;height:274.5pt;mso-position-horizontal-relative:char;mso-position-vertical-relative:line" coordsize="47053,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7053;height:34861;visibility:visible;mso-wrap-style:square" stroked="t">
                  <v:fill o:detectmouseclick="t"/>
                  <v:path o:connecttype="none"/>
                </v:shape>
                <v:line id="直線コネクタ 23" o:spid="_x0000_s1029" style="position:absolute;visibility:visible;mso-wrap-style:square" from="14373,3968" to="14373,30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" strokecolor="black [3040]">
                  <v:stroke dashstyle="dash"/>
                </v:line>
                <v:shape id="テキスト ボックス 4" o:spid="_x0000_s1030" type="#_x0000_t202" style="position:absolute;left:14373;top:5812;width:2074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実績が認められる５年の間</w:t>
                        </w: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（H25.4.1～H30.3.31）</w:t>
                        </w:r>
                      </w:p>
                    </w:txbxContent>
                  </v:textbox>
                </v:shape>
                <v:shape id="テキスト ボックス 3" o:spid="_x0000_s1031" type="#_x0000_t202" style="position:absolute;left:14373;top:9293;width:20742;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" fillcolor="#4f81bd [3204]" strokeweight=".5pt">
                  <v:textbox inset=",0,,0">
                    <w:txbxContent>
                      <w:p w:rsidR="0014597F" w:rsidRDefault="0014597F" w:rsidP="0014597F">
                        <w:pPr>
                          <w:pStyle w:val="Web"/>
                          <w:spacing w:before="0" w:beforeAutospacing="0" w:after="0" w:afterAutospacing="0"/>
                          <w:jc w:val="center"/>
                        </w:pPr>
                      </w:p>
                    </w:txbxContent>
                  </v:textbox>
                </v:shape>
                <v:shape id="テキスト ボックス 3" o:spid="_x0000_s1032" type="#_x0000_t202" style="position:absolute;left:4784;top:20637;width:1413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" fillcolor="#4f81bd [3204]" strokeweight=".5pt">
                  <v:textbox inset=",0,,0">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実績②</w:t>
                        </w:r>
                      </w:p>
                    </w:txbxContent>
                  </v:textbox>
                </v:shape>
                <v:line id="直線コネクタ 97" o:spid="_x0000_s1033" style="position:absolute;visibility:visible;mso-wrap-style:square" from="35115,3968" to="35115,30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" strokecolor="black [3040]">
                  <v:stroke dashstyle="dash"/>
                </v:line>
                <v:shape id="テキスト ボックス 4" o:spid="_x0000_s1034" type="#_x0000_t202" style="position:absolute;left:30003;top:425;width:1066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Pr>
                            <w:rFonts w:ascii="ＭＳ 明朝" w:eastAsia="ＭＳ 明朝" w:hAnsi="ＭＳ 明朝" w:cs="Times New Roman" w:hint="eastAsia"/>
                            <w:kern w:val="2"/>
                            <w:sz w:val="18"/>
                            <w:szCs w:val="18"/>
                          </w:rPr>
                          <w:t>契約締結期限日</w:t>
                        </w: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（H30.</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v:textbox>
                </v:shape>
                <v:shape id="テキスト ボックス 4" o:spid="_x0000_s1035" type="#_x0000_t202" style="position:absolute;left:9842;top:425;width:908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" filled="f" stroked="f" strokeweight=".5pt">
                  <v:textbox inset=",0,,0">
                    <w:txbxContent>
                      <w:p w:rsidR="0014597F" w:rsidRDefault="0014597F" w:rsidP="0014597F">
                        <w:pPr>
                          <w:pStyle w:val="Web"/>
                          <w:spacing w:before="0" w:beforeAutospacing="0" w:after="0" w:afterAutospacing="0" w:line="240" w:lineRule="exact"/>
                          <w:jc w:val="center"/>
                          <w:rPr>
                            <w:rFonts w:ascii="ＭＳ 明朝" w:eastAsia="ＭＳ 明朝" w:hAnsi="ＭＳ 明朝" w:cs="Times New Roman"/>
                            <w:kern w:val="2"/>
                            <w:sz w:val="18"/>
                            <w:szCs w:val="18"/>
                          </w:rPr>
                        </w:pPr>
                      </w:p>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25</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v:textbox>
                </v:shape>
                <v:shape id="テキスト ボックス 4" o:spid="_x0000_s1036" type="#_x0000_t202" style="position:absolute;left:254;top:18681;width:908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22</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10</w:t>
                        </w:r>
                        <w:r w:rsidRPr="00104EA7">
                          <w:rPr>
                            <w:rFonts w:ascii="ＭＳ 明朝" w:eastAsia="ＭＳ 明朝" w:hAnsi="ＭＳ 明朝" w:cs="Times New Roman" w:hint="eastAsia"/>
                            <w:kern w:val="2"/>
                            <w:sz w:val="18"/>
                            <w:szCs w:val="18"/>
                          </w:rPr>
                          <w:t>.1）</w:t>
                        </w:r>
                      </w:p>
                    </w:txbxContent>
                  </v:textbox>
                </v:shape>
                <v:shape id="テキスト ボックス 4" o:spid="_x0000_s1037" type="#_x0000_t202" style="position:absolute;left:14373;top:18681;width:908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w:t>
                        </w:r>
                        <w:r w:rsidRPr="00C37834">
                          <w:rPr>
                            <w:rFonts w:ascii="ＭＳ 明朝" w:eastAsia="ＭＳ 明朝" w:hAnsi="ＭＳ 明朝" w:cs="Times New Roman" w:hint="eastAsia"/>
                            <w:kern w:val="2"/>
                            <w:sz w:val="18"/>
                            <w:szCs w:val="18"/>
                          </w:rPr>
                          <w:t>H25.9.30</w:t>
                        </w:r>
                        <w:r w:rsidRPr="00104EA7">
                          <w:rPr>
                            <w:rFonts w:ascii="ＭＳ 明朝" w:eastAsia="ＭＳ 明朝" w:hAnsi="ＭＳ 明朝" w:cs="Times New Roman" w:hint="eastAsia"/>
                            <w:kern w:val="2"/>
                            <w:sz w:val="18"/>
                            <w:szCs w:val="18"/>
                          </w:rPr>
                          <w:t>）</w:t>
                        </w:r>
                      </w:p>
                    </w:txbxContent>
                  </v:textbox>
                </v:shape>
                <v:shape id="テキスト ボックス 3" o:spid="_x0000_s1038" type="#_x0000_t202" style="position:absolute;left:28384;top:14859;width:14138;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" fillcolor="#4f81bd [3204]" strokeweight=".5pt">
                  <v:textbox inset=",0,,0">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実績①</w:t>
                        </w:r>
                      </w:p>
                    </w:txbxContent>
                  </v:textbox>
                </v:shape>
                <v:shape id="テキスト ボックス 4" o:spid="_x0000_s1039" type="#_x0000_t202" style="position:absolute;left:23854;top:12902;width:908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29</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v:textbox>
                </v:shape>
                <v:shape id="テキスト ボックス 4" o:spid="_x0000_s1040" type="#_x0000_t202" style="position:absolute;left:37973;top:12902;width:908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31</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1）</w:t>
                        </w:r>
                      </w:p>
                    </w:txbxContent>
                  </v:textbox>
                </v:shape>
                <v:shape id="テキスト ボックス 3" o:spid="_x0000_s1041" type="#_x0000_t202" style="position:absolute;left:4784;top:26924;width:37738;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" fillcolor="#4f81bd [3204]" strokeweight=".5pt">
                  <v:textbox inset=",0,,0">
                    <w:txbxContent>
                      <w:p w:rsidR="0014597F" w:rsidRPr="002D2F7A" w:rsidRDefault="0014597F" w:rsidP="0014597F">
                        <w:pPr>
                          <w:pStyle w:val="Web"/>
                          <w:spacing w:before="0" w:beforeAutospacing="0" w:after="0" w:afterAutospacing="0"/>
                          <w:jc w:val="center"/>
                          <w:rPr>
                            <w:rFonts w:ascii="ＭＳ ゴシック" w:eastAsia="ＭＳ ゴシック" w:hAnsi="ＭＳ ゴシック"/>
                            <w:b/>
                            <w:color w:val="FFFFFF" w:themeColor="background1"/>
                          </w:rPr>
                        </w:pPr>
                        <w:r w:rsidRPr="002D2F7A">
                          <w:rPr>
                            <w:rFonts w:ascii="ＭＳ ゴシック" w:eastAsia="ＭＳ ゴシック" w:hAnsi="ＭＳ ゴシック" w:cs="Times New Roman" w:hint="eastAsia"/>
                            <w:b/>
                            <w:color w:val="FFFFFF" w:themeColor="background1"/>
                            <w:kern w:val="2"/>
                            <w:sz w:val="21"/>
                            <w:szCs w:val="21"/>
                          </w:rPr>
                          <w:t>実績③</w:t>
                        </w:r>
                      </w:p>
                    </w:txbxContent>
                  </v:textbox>
                </v:shape>
                <v:shape id="テキスト ボックス 4" o:spid="_x0000_s1042" type="#_x0000_t202" style="position:absolute;left:254;top:24967;width:908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23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4</w:t>
                        </w:r>
                        <w:r w:rsidRPr="00104EA7">
                          <w:rPr>
                            <w:rFonts w:ascii="ＭＳ 明朝" w:eastAsia="ＭＳ 明朝" w:hAnsi="ＭＳ 明朝" w:cs="Times New Roman" w:hint="eastAsia"/>
                            <w:kern w:val="2"/>
                            <w:sz w:val="18"/>
                            <w:szCs w:val="18"/>
                          </w:rPr>
                          <w:t>.1）</w:t>
                        </w:r>
                      </w:p>
                    </w:txbxContent>
                  </v:textbox>
                </v:shape>
                <v:shape id="テキスト ボックス 4" o:spid="_x0000_s1043" type="#_x0000_t202" style="position:absolute;left:37973;top:24967;width:908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" filled="f" stroked="f" strokeweight=".5pt">
                  <v:textbox inset=",0,,0">
                    <w:txbxContent>
                      <w:p w:rsidR="0014597F" w:rsidRPr="00104EA7" w:rsidRDefault="0014597F" w:rsidP="0014597F">
                        <w:pPr>
                          <w:pStyle w:val="Web"/>
                          <w:spacing w:before="0" w:beforeAutospacing="0" w:after="0" w:afterAutospacing="0" w:line="240" w:lineRule="exact"/>
                          <w:jc w:val="center"/>
                          <w:rPr>
                            <w:sz w:val="18"/>
                            <w:szCs w:val="18"/>
                          </w:rPr>
                        </w:pPr>
                        <w:r w:rsidRPr="00104EA7">
                          <w:rPr>
                            <w:rFonts w:ascii="ＭＳ 明朝" w:eastAsia="ＭＳ 明朝" w:hAnsi="ＭＳ 明朝" w:cs="Times New Roman" w:hint="eastAsia"/>
                            <w:kern w:val="2"/>
                            <w:sz w:val="18"/>
                            <w:szCs w:val="18"/>
                          </w:rPr>
                          <w:t>（H</w:t>
                        </w:r>
                        <w:r>
                          <w:rPr>
                            <w:rFonts w:ascii="ＭＳ 明朝" w:eastAsia="ＭＳ 明朝" w:hAnsi="ＭＳ 明朝" w:cs="Times New Roman" w:hint="eastAsia"/>
                            <w:kern w:val="2"/>
                            <w:sz w:val="18"/>
                            <w:szCs w:val="18"/>
                          </w:rPr>
                          <w:t>31</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w:t>
                        </w:r>
                        <w:r>
                          <w:rPr>
                            <w:rFonts w:ascii="ＭＳ 明朝" w:eastAsia="ＭＳ 明朝" w:hAnsi="ＭＳ 明朝" w:cs="Times New Roman" w:hint="eastAsia"/>
                            <w:kern w:val="2"/>
                            <w:sz w:val="18"/>
                            <w:szCs w:val="18"/>
                          </w:rPr>
                          <w:t>3</w:t>
                        </w:r>
                        <w:r w:rsidRPr="00104EA7">
                          <w:rPr>
                            <w:rFonts w:ascii="ＭＳ 明朝" w:eastAsia="ＭＳ 明朝" w:hAnsi="ＭＳ 明朝" w:cs="Times New Roman" w:hint="eastAsia"/>
                            <w:kern w:val="2"/>
                            <w:sz w:val="18"/>
                            <w:szCs w:val="18"/>
                          </w:rPr>
                          <w:t>1）</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8" o:spid="_x0000_s1044" type="#_x0000_t62" style="position:absolute;left:8477;top:14192;width:1666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" adj="27036,8640" fillcolor="white [3201]" strokecolor="black [3213]" strokeweight=".5pt">
                  <v:textbox inset="0,0,0,0">
                    <w:txbxContent>
                      <w:p w:rsidR="0014597F"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現在履行中だが，12か月履行</w:t>
                        </w:r>
                      </w:p>
                      <w:p w:rsidR="0014597F" w:rsidRPr="00B67BD0"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されているため要件を満たす</w:t>
                        </w:r>
                        <w:r>
                          <w:rPr>
                            <w:rFonts w:ascii="メイリオ" w:eastAsia="メイリオ" w:hAnsi="メイリオ" w:cs="メイリオ" w:hint="eastAsia"/>
                            <w:sz w:val="16"/>
                            <w:szCs w:val="16"/>
                          </w:rPr>
                          <w:t>。</w:t>
                        </w:r>
                      </w:p>
                    </w:txbxContent>
                  </v:textbox>
                </v:shape>
                <v:shape id="角丸四角形吹き出し 109" o:spid="_x0000_s1045" type="#_x0000_t62" style="position:absolute;left:21812;top:18681;width:24193;height:5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" adj="-2530,13278" fillcolor="white [3201]" strokecolor="black [3213]" strokeweight=".5pt">
                  <v:textbox inset="1mm,0,1mm,0">
                    <w:txbxContent>
                      <w:p w:rsidR="0014597F" w:rsidRPr="00B67BD0" w:rsidRDefault="0014597F" w:rsidP="0014597F">
                        <w:pPr>
                          <w:spacing w:line="240" w:lineRule="exact"/>
                          <w:rPr>
                            <w:rFonts w:ascii="メイリオ" w:eastAsia="メイリオ" w:hAnsi="メイリオ" w:cs="メイリオ"/>
                            <w:sz w:val="16"/>
                            <w:szCs w:val="16"/>
                          </w:rPr>
                        </w:pPr>
                        <w:r>
                          <w:rPr>
                            <w:rFonts w:ascii="メイリオ" w:eastAsia="メイリオ" w:hAnsi="メイリオ" w:cs="メイリオ" w:hint="eastAsia"/>
                            <w:sz w:val="16"/>
                            <w:szCs w:val="16"/>
                          </w:rPr>
                          <w:t>契約締結日が５年以上前</w:t>
                        </w:r>
                        <w:r w:rsidRPr="00C37834">
                          <w:rPr>
                            <w:rFonts w:ascii="メイリオ" w:eastAsia="メイリオ" w:hAnsi="メイリオ" w:cs="メイリオ" w:hint="eastAsia"/>
                            <w:sz w:val="16"/>
                            <w:szCs w:val="16"/>
                          </w:rPr>
                          <w:t>だが，12か月以上の期間履行されており，かつ，履行完了日が過去５年の期間内に含まれているため要件を満た</w:t>
                        </w:r>
                        <w:r w:rsidRPr="00B67BD0">
                          <w:rPr>
                            <w:rFonts w:ascii="メイリオ" w:eastAsia="メイリオ" w:hAnsi="メイリオ" w:cs="メイリオ" w:hint="eastAsia"/>
                            <w:sz w:val="16"/>
                            <w:szCs w:val="16"/>
                          </w:rPr>
                          <w:t>す</w:t>
                        </w:r>
                        <w:r>
                          <w:rPr>
                            <w:rFonts w:ascii="メイリオ" w:eastAsia="メイリオ" w:hAnsi="メイリオ" w:cs="メイリオ" w:hint="eastAsia"/>
                            <w:sz w:val="16"/>
                            <w:szCs w:val="16"/>
                          </w:rPr>
                          <w:t>。</w:t>
                        </w:r>
                      </w:p>
                    </w:txbxContent>
                  </v:textbox>
                </v:shape>
                <v:shape id="角丸四角形吹き出し 110" o:spid="_x0000_s1046" type="#_x0000_t62" style="position:absolute;left:7366;top:30226;width:2324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" adj="10432,-10800" fillcolor="white [3201]" strokecolor="black [3213]" strokeweight=".5pt">
                  <v:textbox inset="0,0,0,0">
                    <w:txbxContent>
                      <w:p w:rsidR="0014597F" w:rsidRDefault="0014597F" w:rsidP="0014597F">
                        <w:pPr>
                          <w:spacing w:line="24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契約締結日が５年以上前で現在も履行中</w:t>
                        </w:r>
                        <w:r w:rsidRPr="00B67BD0">
                          <w:rPr>
                            <w:rFonts w:ascii="メイリオ" w:eastAsia="メイリオ" w:hAnsi="メイリオ" w:cs="メイリオ" w:hint="eastAsia"/>
                            <w:sz w:val="16"/>
                            <w:szCs w:val="16"/>
                          </w:rPr>
                          <w:t>だが，</w:t>
                        </w:r>
                      </w:p>
                      <w:p w:rsidR="0014597F" w:rsidRPr="00B67BD0" w:rsidRDefault="0014597F" w:rsidP="0014597F">
                        <w:pPr>
                          <w:spacing w:line="240" w:lineRule="exact"/>
                          <w:jc w:val="center"/>
                          <w:rPr>
                            <w:rFonts w:ascii="メイリオ" w:eastAsia="メイリオ" w:hAnsi="メイリオ" w:cs="メイリオ"/>
                            <w:sz w:val="16"/>
                            <w:szCs w:val="16"/>
                          </w:rPr>
                        </w:pPr>
                        <w:r w:rsidRPr="00B67BD0">
                          <w:rPr>
                            <w:rFonts w:ascii="メイリオ" w:eastAsia="メイリオ" w:hAnsi="メイリオ" w:cs="メイリオ" w:hint="eastAsia"/>
                            <w:sz w:val="16"/>
                            <w:szCs w:val="16"/>
                          </w:rPr>
                          <w:t>12か月</w:t>
                        </w:r>
                        <w:r>
                          <w:rPr>
                            <w:rFonts w:ascii="メイリオ" w:eastAsia="メイリオ" w:hAnsi="メイリオ" w:cs="メイリオ" w:hint="eastAsia"/>
                            <w:sz w:val="16"/>
                            <w:szCs w:val="16"/>
                          </w:rPr>
                          <w:t>以上履行されている</w:t>
                        </w:r>
                        <w:r w:rsidRPr="00B67BD0">
                          <w:rPr>
                            <w:rFonts w:ascii="メイリオ" w:eastAsia="メイリオ" w:hAnsi="メイリオ" w:cs="メイリオ" w:hint="eastAsia"/>
                            <w:sz w:val="16"/>
                            <w:szCs w:val="16"/>
                          </w:rPr>
                          <w:t>ため要件を満たす</w:t>
                        </w:r>
                        <w:r>
                          <w:rPr>
                            <w:rFonts w:ascii="メイリオ" w:eastAsia="メイリオ" w:hAnsi="メイリオ" w:cs="メイリオ" w:hint="eastAsia"/>
                            <w:sz w:val="16"/>
                            <w:szCs w:val="16"/>
                          </w:rPr>
                          <w:t>。</w:t>
                        </w:r>
                      </w:p>
                    </w:txbxContent>
                  </v:textbox>
                </v:shape>
                <w10:anchorlock/>
              </v:group>
            </w:pict>
          </mc:Fallback>
        </mc:AlternateContent>
      </w:r>
    </w:p>
    <w:p w:rsidR="00DE1B10" w:rsidRDefault="00D83AEC" w:rsidP="00D83AEC">
      <w:pPr>
        <w:ind w:leftChars="350" w:left="1155" w:hangingChars="200" w:hanging="420"/>
      </w:pPr>
      <w:r w:rsidRPr="0083112E">
        <w:rPr>
          <w:rFonts w:hint="eastAsia"/>
        </w:rPr>
        <w:t>※２．</w:t>
      </w:r>
      <w:r w:rsidR="00DE1B10" w:rsidRPr="0083112E">
        <w:rPr>
          <w:rFonts w:hint="eastAsia"/>
        </w:rPr>
        <w:t>「本市又はその他の官公庁等」とは</w:t>
      </w:r>
      <w:r w:rsidR="00DA0F90">
        <w:rPr>
          <w:rFonts w:hint="eastAsia"/>
        </w:rPr>
        <w:t>、</w:t>
      </w:r>
      <w:r w:rsidR="00E02438" w:rsidRPr="0083112E">
        <w:rPr>
          <w:rFonts w:hint="eastAsia"/>
        </w:rPr>
        <w:t>別紙</w:t>
      </w:r>
      <w:r w:rsidR="004B1ECE">
        <w:rPr>
          <w:rFonts w:hint="eastAsia"/>
        </w:rPr>
        <w:t>１</w:t>
      </w:r>
      <w:r w:rsidR="00E02438" w:rsidRPr="0083112E">
        <w:rPr>
          <w:rFonts w:hint="eastAsia"/>
        </w:rPr>
        <w:t>「</w:t>
      </w:r>
      <w:r w:rsidR="00F94F3B" w:rsidRPr="0083112E">
        <w:rPr>
          <w:rFonts w:hint="eastAsia"/>
        </w:rPr>
        <w:t>履行</w:t>
      </w:r>
      <w:r w:rsidRPr="0083112E">
        <w:rPr>
          <w:rFonts w:hint="eastAsia"/>
        </w:rPr>
        <w:t>実績対象団体</w:t>
      </w:r>
      <w:r w:rsidR="00E02438" w:rsidRPr="0083112E">
        <w:rPr>
          <w:rFonts w:hint="eastAsia"/>
        </w:rPr>
        <w:t>」に掲げる団体とします。</w:t>
      </w:r>
    </w:p>
    <w:p w:rsidR="00391D01" w:rsidRDefault="00391D01" w:rsidP="00D83AEC">
      <w:pPr>
        <w:ind w:leftChars="350" w:left="1155" w:hangingChars="200" w:hanging="420"/>
        <w:rPr>
          <w:rFonts w:ascii="ＭＳ 明朝" w:eastAsia="ＭＳ 明朝" w:hAnsi="ＭＳ 明朝" w:cs="ＭＳ 明朝"/>
        </w:rPr>
      </w:pPr>
      <w:r>
        <w:rPr>
          <w:rFonts w:ascii="ＭＳ 明朝" w:eastAsia="ＭＳ 明朝" w:hAnsi="ＭＳ 明朝" w:cs="ＭＳ 明朝" w:hint="eastAsia"/>
        </w:rPr>
        <w:t>※３．</w:t>
      </w:r>
      <w:r w:rsidR="00E938EA" w:rsidRPr="00752345">
        <w:rPr>
          <w:rFonts w:hAnsiTheme="minorEastAsia" w:hint="eastAsia"/>
        </w:rPr>
        <w:t>「種類をほぼ同じくする契約」</w:t>
      </w:r>
      <w:r w:rsidR="00E938EA">
        <w:rPr>
          <w:rFonts w:hAnsiTheme="minorEastAsia" w:hint="eastAsia"/>
        </w:rPr>
        <w:t>について、</w:t>
      </w:r>
      <w:r w:rsidR="007D1C3A" w:rsidRPr="00391D01">
        <w:rPr>
          <w:rFonts w:hAnsiTheme="minorEastAsia" w:hint="eastAsia"/>
          <w:spacing w:val="2"/>
        </w:rPr>
        <w:t>「福岡市・水道局・交通局競争入札有資格者名簿」又は「福岡市・水道局・交通局特定調達契約等に係る競争入札有資格者名簿」に登載されて</w:t>
      </w:r>
      <w:r w:rsidR="007D1C3A">
        <w:rPr>
          <w:rFonts w:hAnsiTheme="minorEastAsia" w:hint="eastAsia"/>
          <w:spacing w:val="2"/>
        </w:rPr>
        <w:t>いる申請業種区分</w:t>
      </w:r>
      <w:r w:rsidR="007D1C3A">
        <w:rPr>
          <w:rFonts w:hAnsiTheme="minorEastAsia" w:hint="eastAsia"/>
          <w:spacing w:val="2"/>
        </w:rPr>
        <w:t>（以下、「登録業種」という）</w:t>
      </w:r>
      <w:r w:rsidR="00E938EA">
        <w:rPr>
          <w:rFonts w:hAnsiTheme="minorEastAsia" w:hint="eastAsia"/>
          <w:spacing w:val="2"/>
        </w:rPr>
        <w:t>によって以下のとおりに取扱います。</w:t>
      </w:r>
    </w:p>
    <w:p w:rsidR="00E938EA" w:rsidRPr="00752345" w:rsidRDefault="00E938EA" w:rsidP="00E938EA">
      <w:pPr>
        <w:ind w:leftChars="500" w:left="1478" w:hangingChars="200" w:hanging="428"/>
        <w:rPr>
          <w:rFonts w:hAnsiTheme="minorEastAsia" w:hint="eastAsia"/>
          <w:spacing w:val="2"/>
        </w:rPr>
      </w:pPr>
      <w:r>
        <w:rPr>
          <w:rFonts w:hAnsiTheme="minorEastAsia" w:hint="eastAsia"/>
          <w:spacing w:val="2"/>
        </w:rPr>
        <w:t xml:space="preserve"> </w:t>
      </w:r>
      <w:r>
        <w:rPr>
          <w:rFonts w:hAnsiTheme="minorEastAsia" w:hint="eastAsia"/>
          <w:spacing w:val="2"/>
        </w:rPr>
        <w:t>(</w:t>
      </w:r>
      <w:r>
        <w:rPr>
          <w:rFonts w:hAnsiTheme="minorEastAsia"/>
          <w:spacing w:val="2"/>
        </w:rPr>
        <w:t>1)</w:t>
      </w:r>
      <w:r w:rsidR="007D1C3A" w:rsidRPr="00752345">
        <w:rPr>
          <w:rFonts w:hAnsiTheme="minorEastAsia"/>
          <w:spacing w:val="2"/>
        </w:rPr>
        <w:t xml:space="preserve"> </w:t>
      </w:r>
      <w:r w:rsidR="007D1C3A">
        <w:rPr>
          <w:rFonts w:hAnsiTheme="minorEastAsia" w:hint="eastAsia"/>
          <w:spacing w:val="2"/>
        </w:rPr>
        <w:t>登録業種の契約（物品の購入契約）の場合</w:t>
      </w:r>
    </w:p>
    <w:p w:rsidR="007D1C3A" w:rsidRDefault="00E938EA" w:rsidP="007D1C3A">
      <w:pPr>
        <w:ind w:leftChars="800" w:left="1680"/>
        <w:rPr>
          <w:rFonts w:hAnsiTheme="minorEastAsia"/>
        </w:rPr>
      </w:pPr>
      <w:r w:rsidRPr="00752345">
        <w:rPr>
          <w:rFonts w:hAnsiTheme="minorEastAsia" w:hint="eastAsia"/>
        </w:rPr>
        <w:t>「種類をほぼ同じくする契約」とは，本市又はその他の官公庁等が物品を購入する契約であれば</w:t>
      </w:r>
      <w:r w:rsidR="007D1C3A">
        <w:rPr>
          <w:rFonts w:hAnsiTheme="minorEastAsia" w:hint="eastAsia"/>
        </w:rPr>
        <w:t>，物品の種類は問わず「種類をほぼ同じくする契約」として認めます。</w:t>
      </w:r>
    </w:p>
    <w:p w:rsidR="007D1C3A" w:rsidRDefault="007D1C3A" w:rsidP="007D1C3A">
      <w:pPr>
        <w:rPr>
          <w:rFonts w:hAnsiTheme="minorEastAsia" w:hint="eastAsia"/>
        </w:rPr>
      </w:pPr>
      <w:r>
        <w:rPr>
          <w:rFonts w:hAnsiTheme="minorEastAsia" w:hint="eastAsia"/>
        </w:rPr>
        <w:t xml:space="preserve">　　　　　 </w:t>
      </w:r>
      <w:r>
        <w:rPr>
          <w:rFonts w:hAnsiTheme="minorEastAsia" w:hint="eastAsia"/>
          <w:spacing w:val="2"/>
        </w:rPr>
        <w:t>(</w:t>
      </w:r>
      <w:r>
        <w:rPr>
          <w:rFonts w:hAnsiTheme="minorEastAsia" w:hint="eastAsia"/>
          <w:spacing w:val="2"/>
        </w:rPr>
        <w:t>2</w:t>
      </w:r>
      <w:r>
        <w:rPr>
          <w:rFonts w:hAnsiTheme="minorEastAsia"/>
          <w:spacing w:val="2"/>
        </w:rPr>
        <w:t>)</w:t>
      </w:r>
      <w:r w:rsidRPr="00752345">
        <w:rPr>
          <w:rFonts w:hAnsiTheme="minorEastAsia"/>
          <w:spacing w:val="2"/>
        </w:rPr>
        <w:t xml:space="preserve"> </w:t>
      </w:r>
      <w:r>
        <w:rPr>
          <w:rFonts w:hAnsiTheme="minorEastAsia" w:hint="eastAsia"/>
          <w:spacing w:val="2"/>
        </w:rPr>
        <w:t>登録業種の契約（物品の</w:t>
      </w:r>
      <w:r>
        <w:rPr>
          <w:rFonts w:hAnsiTheme="minorEastAsia" w:hint="eastAsia"/>
          <w:spacing w:val="2"/>
        </w:rPr>
        <w:t>賃貸借</w:t>
      </w:r>
      <w:r>
        <w:rPr>
          <w:rFonts w:hAnsiTheme="minorEastAsia" w:hint="eastAsia"/>
          <w:spacing w:val="2"/>
        </w:rPr>
        <w:t>契約）の場合</w:t>
      </w:r>
    </w:p>
    <w:p w:rsidR="007D1C3A" w:rsidRDefault="007D1C3A" w:rsidP="007D1C3A">
      <w:pPr>
        <w:ind w:leftChars="750" w:left="1575"/>
        <w:rPr>
          <w:rFonts w:hAnsiTheme="minorEastAsia"/>
        </w:rPr>
      </w:pPr>
      <w:r w:rsidRPr="00752345">
        <w:rPr>
          <w:rFonts w:hAnsiTheme="minorEastAsia" w:hint="eastAsia"/>
        </w:rPr>
        <w:t>「種類をほぼ同じくする契約」とは，本市又はその他の官公庁等が物品を借り入れる契約であれば，物品の種類は問わず「種類をほぼ同じくする契約」として認めます。</w:t>
      </w:r>
    </w:p>
    <w:p w:rsidR="007D1C3A" w:rsidRPr="007D1C3A" w:rsidRDefault="007D1C3A" w:rsidP="007D1C3A">
      <w:pPr>
        <w:ind w:firstLineChars="450" w:firstLine="963"/>
        <w:rPr>
          <w:rFonts w:hAnsiTheme="minorEastAsia" w:hint="eastAsia"/>
          <w:spacing w:val="2"/>
        </w:rPr>
      </w:pPr>
      <w:r>
        <w:rPr>
          <w:rFonts w:hAnsiTheme="minorEastAsia" w:hint="eastAsia"/>
          <w:spacing w:val="2"/>
        </w:rPr>
        <w:t>(</w:t>
      </w:r>
      <w:r>
        <w:rPr>
          <w:rFonts w:hAnsiTheme="minorEastAsia"/>
          <w:spacing w:val="2"/>
        </w:rPr>
        <w:t>3</w:t>
      </w:r>
      <w:r>
        <w:rPr>
          <w:rFonts w:hAnsiTheme="minorEastAsia"/>
          <w:spacing w:val="2"/>
        </w:rPr>
        <w:t>)</w:t>
      </w:r>
      <w:r w:rsidRPr="00752345">
        <w:rPr>
          <w:rFonts w:hAnsiTheme="minorEastAsia"/>
          <w:spacing w:val="2"/>
        </w:rPr>
        <w:t xml:space="preserve"> </w:t>
      </w:r>
      <w:r>
        <w:rPr>
          <w:rFonts w:hAnsiTheme="minorEastAsia" w:hint="eastAsia"/>
          <w:spacing w:val="2"/>
        </w:rPr>
        <w:t>登録業種の契約（物品の</w:t>
      </w:r>
      <w:r>
        <w:rPr>
          <w:rFonts w:hAnsiTheme="minorEastAsia" w:hint="eastAsia"/>
          <w:spacing w:val="2"/>
        </w:rPr>
        <w:t>修繕</w:t>
      </w:r>
      <w:r>
        <w:rPr>
          <w:rFonts w:hAnsiTheme="minorEastAsia" w:hint="eastAsia"/>
          <w:spacing w:val="2"/>
        </w:rPr>
        <w:t>契約）の場合</w:t>
      </w:r>
    </w:p>
    <w:p w:rsidR="007D1C3A" w:rsidRPr="007D1C3A" w:rsidRDefault="007D1C3A" w:rsidP="007D1C3A">
      <w:pPr>
        <w:ind w:leftChars="650" w:left="1365"/>
        <w:rPr>
          <w:rFonts w:hAnsiTheme="minorEastAsia" w:hint="eastAsia"/>
        </w:rPr>
      </w:pPr>
      <w:r w:rsidRPr="00752345">
        <w:rPr>
          <w:rFonts w:hAnsiTheme="minorEastAsia" w:hint="eastAsia"/>
        </w:rPr>
        <w:t>「種類をほぼ同じくする契約」とは，物品の修繕契約であれば，物品の種類は問わず「種類をほぼ同じくする契約」として認めます。</w:t>
      </w:r>
    </w:p>
    <w:p w:rsidR="00415780" w:rsidRPr="00752345" w:rsidRDefault="00391D01" w:rsidP="00E938EA">
      <w:pPr>
        <w:ind w:leftChars="500" w:left="1478" w:hangingChars="200" w:hanging="428"/>
        <w:rPr>
          <w:rFonts w:hAnsiTheme="minorEastAsia"/>
          <w:spacing w:val="2"/>
        </w:rPr>
      </w:pPr>
      <w:r>
        <w:rPr>
          <w:rFonts w:hAnsiTheme="minorEastAsia" w:hint="eastAsia"/>
          <w:spacing w:val="2"/>
        </w:rPr>
        <w:t>(</w:t>
      </w:r>
      <w:r w:rsidR="007D1C3A">
        <w:rPr>
          <w:rFonts w:hAnsiTheme="minorEastAsia" w:hint="eastAsia"/>
          <w:spacing w:val="2"/>
        </w:rPr>
        <w:t>4</w:t>
      </w:r>
      <w:r>
        <w:rPr>
          <w:rFonts w:hAnsiTheme="minorEastAsia"/>
          <w:spacing w:val="2"/>
        </w:rPr>
        <w:t>)</w:t>
      </w:r>
      <w:r w:rsidR="007D1C3A" w:rsidRPr="00752345">
        <w:rPr>
          <w:rFonts w:hAnsiTheme="minorEastAsia"/>
          <w:spacing w:val="2"/>
        </w:rPr>
        <w:t xml:space="preserve"> </w:t>
      </w:r>
      <w:r w:rsidR="007D1C3A">
        <w:rPr>
          <w:rFonts w:hAnsiTheme="minorEastAsia" w:hint="eastAsia"/>
          <w:spacing w:val="2"/>
        </w:rPr>
        <w:t>登録業種の契約（物品</w:t>
      </w:r>
      <w:r w:rsidR="007D1C3A">
        <w:rPr>
          <w:rFonts w:hAnsiTheme="minorEastAsia" w:hint="eastAsia"/>
          <w:spacing w:val="2"/>
        </w:rPr>
        <w:t>以外</w:t>
      </w:r>
      <w:r w:rsidR="007D1C3A">
        <w:rPr>
          <w:rFonts w:hAnsiTheme="minorEastAsia" w:hint="eastAsia"/>
          <w:spacing w:val="2"/>
        </w:rPr>
        <w:t>）の場合</w:t>
      </w:r>
    </w:p>
    <w:p w:rsidR="00415780" w:rsidRDefault="00E938EA" w:rsidP="007C2993">
      <w:pPr>
        <w:ind w:leftChars="700" w:left="1470"/>
        <w:rPr>
          <w:rFonts w:hAnsiTheme="minorEastAsia"/>
        </w:rPr>
      </w:pPr>
      <w:r>
        <w:rPr>
          <w:rFonts w:hAnsiTheme="minorEastAsia" w:hint="eastAsia"/>
        </w:rPr>
        <w:t>「</w:t>
      </w:r>
      <w:r w:rsidR="00415780" w:rsidRPr="00752345">
        <w:rPr>
          <w:rFonts w:hAnsiTheme="minorEastAsia" w:hint="eastAsia"/>
        </w:rPr>
        <w:t>種類をほぼ同じくする契約」とは，競争入札参加資格を認定する</w:t>
      </w:r>
      <w:r w:rsidR="00ED6821">
        <w:rPr>
          <w:rFonts w:hAnsiTheme="minorEastAsia" w:hint="eastAsia"/>
        </w:rPr>
        <w:t>際に区分</w:t>
      </w:r>
      <w:bookmarkStart w:id="0" w:name="_GoBack"/>
      <w:bookmarkEnd w:id="0"/>
      <w:r w:rsidR="00ED6821">
        <w:rPr>
          <w:rFonts w:hAnsiTheme="minorEastAsia" w:hint="eastAsia"/>
        </w:rPr>
        <w:t>した「申請区分業種」のうち本件契約と同一の申請区分業種</w:t>
      </w:r>
      <w:r w:rsidR="00415780" w:rsidRPr="00752345">
        <w:rPr>
          <w:rFonts w:hAnsiTheme="minorEastAsia" w:hint="eastAsia"/>
        </w:rPr>
        <w:t>に該当する契約であるかを基準に判断します。</w:t>
      </w:r>
    </w:p>
    <w:p w:rsidR="007D1C3A" w:rsidRPr="00752345" w:rsidRDefault="007D1C3A" w:rsidP="007D1C3A">
      <w:pPr>
        <w:rPr>
          <w:rFonts w:hAnsiTheme="minorEastAsia" w:hint="eastAsia"/>
        </w:rPr>
      </w:pPr>
      <w:r>
        <w:rPr>
          <w:rFonts w:hAnsiTheme="minorEastAsia" w:hint="eastAsia"/>
        </w:rPr>
        <w:t xml:space="preserve">　　　　　</w:t>
      </w:r>
      <w:r>
        <w:rPr>
          <w:rFonts w:hAnsiTheme="minorEastAsia" w:hint="eastAsia"/>
          <w:spacing w:val="2"/>
        </w:rPr>
        <w:t>(</w:t>
      </w:r>
      <w:r>
        <w:rPr>
          <w:rFonts w:hAnsiTheme="minorEastAsia" w:hint="eastAsia"/>
          <w:spacing w:val="2"/>
        </w:rPr>
        <w:t>5</w:t>
      </w:r>
      <w:r>
        <w:rPr>
          <w:rFonts w:hAnsiTheme="minorEastAsia"/>
          <w:spacing w:val="2"/>
        </w:rPr>
        <w:t>)</w:t>
      </w:r>
      <w:r w:rsidRPr="007D1C3A">
        <w:rPr>
          <w:rFonts w:hAnsiTheme="minorEastAsia" w:hint="eastAsia"/>
          <w:spacing w:val="2"/>
        </w:rPr>
        <w:t xml:space="preserve"> </w:t>
      </w:r>
      <w:r>
        <w:rPr>
          <w:rFonts w:hAnsiTheme="minorEastAsia" w:hint="eastAsia"/>
          <w:spacing w:val="2"/>
        </w:rPr>
        <w:t>登録業種の契約でない場合</w:t>
      </w:r>
    </w:p>
    <w:p w:rsidR="00415780" w:rsidRPr="00752345" w:rsidRDefault="00415780" w:rsidP="007D1C3A">
      <w:pPr>
        <w:ind w:leftChars="650" w:left="1365"/>
        <w:rPr>
          <w:rFonts w:hAnsiTheme="minorEastAsia"/>
        </w:rPr>
      </w:pPr>
      <w:r w:rsidRPr="00752345">
        <w:rPr>
          <w:rFonts w:hAnsiTheme="minorEastAsia" w:hint="eastAsia"/>
        </w:rPr>
        <w:t>「種類をほぼ同じくする契約」とは，本件契約の仕様書で定める主要業務を含む契約をいいます。</w:t>
      </w:r>
    </w:p>
    <w:p w:rsidR="00E02438" w:rsidRDefault="00E02438" w:rsidP="00C94FA7">
      <w:pPr>
        <w:ind w:leftChars="350" w:left="1155" w:hangingChars="200" w:hanging="420"/>
      </w:pPr>
      <w:r w:rsidRPr="00752345">
        <w:rPr>
          <w:rFonts w:hAnsiTheme="minorEastAsia" w:hint="eastAsia"/>
        </w:rPr>
        <w:t>※</w:t>
      </w:r>
      <w:r w:rsidR="00D83AEC" w:rsidRPr="00752345">
        <w:rPr>
          <w:rFonts w:hAnsiTheme="minorEastAsia" w:hint="eastAsia"/>
        </w:rPr>
        <w:t>４．</w:t>
      </w:r>
      <w:r w:rsidRPr="00752345">
        <w:rPr>
          <w:rFonts w:hAnsiTheme="minorEastAsia" w:hint="eastAsia"/>
        </w:rPr>
        <w:t>「規模をほぼ同じくする契約」とは</w:t>
      </w:r>
      <w:r w:rsidR="00DA0F90" w:rsidRPr="00752345">
        <w:rPr>
          <w:rFonts w:hAnsiTheme="minorEastAsia" w:hint="eastAsia"/>
        </w:rPr>
        <w:t>、</w:t>
      </w:r>
      <w:r w:rsidRPr="00752345">
        <w:rPr>
          <w:rFonts w:hAnsiTheme="minorEastAsia" w:hint="eastAsia"/>
        </w:rPr>
        <w:t>契約金額</w:t>
      </w:r>
      <w:r w:rsidR="00C94FA7" w:rsidRPr="00752345">
        <w:rPr>
          <w:rFonts w:hAnsiTheme="minorEastAsia" w:hint="eastAsia"/>
        </w:rPr>
        <w:t>（</w:t>
      </w:r>
      <w:r w:rsidR="00695F43" w:rsidRPr="00752345">
        <w:rPr>
          <w:rFonts w:hAnsiTheme="minorEastAsia" w:hint="eastAsia"/>
        </w:rPr>
        <w:t>単価契約にあっては</w:t>
      </w:r>
      <w:r w:rsidR="00DA0F90" w:rsidRPr="00752345">
        <w:rPr>
          <w:rFonts w:hAnsiTheme="minorEastAsia" w:hint="eastAsia"/>
        </w:rPr>
        <w:t>、</w:t>
      </w:r>
      <w:r w:rsidR="00695F43" w:rsidRPr="00752345">
        <w:rPr>
          <w:rFonts w:hAnsiTheme="minorEastAsia" w:hint="eastAsia"/>
        </w:rPr>
        <w:t>契約単価にそれぞれの実績数量（予定数量でないと履行証明書を発行してもらえない等の場</w:t>
      </w:r>
      <w:r w:rsidR="00695F43">
        <w:rPr>
          <w:rFonts w:hint="eastAsia"/>
        </w:rPr>
        <w:t>合は</w:t>
      </w:r>
      <w:r w:rsidR="00DA0F90">
        <w:rPr>
          <w:rFonts w:hint="eastAsia"/>
        </w:rPr>
        <w:t>、</w:t>
      </w:r>
      <w:r w:rsidR="00695F43">
        <w:rPr>
          <w:rFonts w:hint="eastAsia"/>
        </w:rPr>
        <w:t>予定数量でも可）</w:t>
      </w:r>
      <w:r w:rsidR="00695F43" w:rsidRPr="00B9787F">
        <w:rPr>
          <w:rFonts w:hint="eastAsia"/>
        </w:rPr>
        <w:t>を乗じて得た額の合計</w:t>
      </w:r>
      <w:r w:rsidR="00695F43" w:rsidRPr="008A751B">
        <w:rPr>
          <w:rFonts w:hint="eastAsia"/>
        </w:rPr>
        <w:t>。</w:t>
      </w:r>
      <w:r w:rsidR="00745E3C">
        <w:rPr>
          <w:rFonts w:hint="eastAsia"/>
        </w:rPr>
        <w:t>履行期間が１年を超える</w:t>
      </w:r>
      <w:r w:rsidR="00C94FA7" w:rsidRPr="0083112E">
        <w:rPr>
          <w:rFonts w:hint="eastAsia"/>
        </w:rPr>
        <w:t>長期継続契約にあっては</w:t>
      </w:r>
      <w:r w:rsidR="00DA0F90">
        <w:rPr>
          <w:rFonts w:hint="eastAsia"/>
        </w:rPr>
        <w:t>、</w:t>
      </w:r>
      <w:r w:rsidR="00C94FA7" w:rsidRPr="0083112E">
        <w:rPr>
          <w:rFonts w:hint="eastAsia"/>
        </w:rPr>
        <w:t>契約金額を１年当たりの額に換算</w:t>
      </w:r>
      <w:r w:rsidR="00C94FA7" w:rsidRPr="001E04BC">
        <w:rPr>
          <w:rFonts w:hint="eastAsia"/>
        </w:rPr>
        <w:t>した額。）</w:t>
      </w:r>
      <w:r w:rsidRPr="001E04BC">
        <w:rPr>
          <w:rFonts w:hint="eastAsia"/>
        </w:rPr>
        <w:t>が</w:t>
      </w:r>
      <w:r w:rsidR="00DA0F90">
        <w:rPr>
          <w:rFonts w:hint="eastAsia"/>
        </w:rPr>
        <w:t>、</w:t>
      </w:r>
      <w:r w:rsidR="006534B0" w:rsidRPr="001E04BC">
        <w:rPr>
          <w:rFonts w:hint="eastAsia"/>
        </w:rPr>
        <w:t>本件契約金額の</w:t>
      </w:r>
      <w:r w:rsidR="00CD2C59" w:rsidRPr="001E04BC">
        <w:rPr>
          <w:rFonts w:hint="eastAsia"/>
        </w:rPr>
        <w:t>概ね</w:t>
      </w:r>
      <w:r w:rsidR="00241F9C" w:rsidRPr="001E04BC">
        <w:rPr>
          <w:rFonts w:hint="eastAsia"/>
        </w:rPr>
        <w:t>5</w:t>
      </w:r>
      <w:r w:rsidR="00705252" w:rsidRPr="001E04BC">
        <w:rPr>
          <w:rFonts w:hint="eastAsia"/>
        </w:rPr>
        <w:t>0</w:t>
      </w:r>
      <w:r w:rsidRPr="001E04BC">
        <w:rPr>
          <w:rFonts w:hint="eastAsia"/>
        </w:rPr>
        <w:t>％以上の額である</w:t>
      </w:r>
      <w:r w:rsidR="00C94FA7" w:rsidRPr="001E04BC">
        <w:rPr>
          <w:rFonts w:hint="eastAsia"/>
        </w:rPr>
        <w:t>かを</w:t>
      </w:r>
      <w:r w:rsidR="00CD2C59" w:rsidRPr="001E04BC">
        <w:rPr>
          <w:rFonts w:hint="eastAsia"/>
        </w:rPr>
        <w:t>目安</w:t>
      </w:r>
      <w:r w:rsidR="00C94FA7" w:rsidRPr="001E04BC">
        <w:rPr>
          <w:rFonts w:hint="eastAsia"/>
        </w:rPr>
        <w:t>に判断します</w:t>
      </w:r>
      <w:r w:rsidR="00C94FA7" w:rsidRPr="0083112E">
        <w:rPr>
          <w:rFonts w:hint="eastAsia"/>
        </w:rPr>
        <w:t>。</w:t>
      </w:r>
    </w:p>
    <w:p w:rsidR="00DA0F90" w:rsidRDefault="00DA0F90" w:rsidP="00C94FA7">
      <w:pPr>
        <w:ind w:leftChars="350" w:left="1155" w:hangingChars="200" w:hanging="420"/>
      </w:pPr>
    </w:p>
    <w:p w:rsidR="00DE1B10" w:rsidRPr="0083112E" w:rsidRDefault="00FB583D" w:rsidP="00DE1B10">
      <w:pPr>
        <w:ind w:firstLineChars="100" w:firstLine="210"/>
      </w:pPr>
      <w:r w:rsidRPr="0083112E">
        <w:rPr>
          <w:rFonts w:hint="eastAsia"/>
        </w:rPr>
        <w:t xml:space="preserve"> </w:t>
      </w:r>
      <w:r w:rsidR="00DE1B10" w:rsidRPr="0083112E">
        <w:rPr>
          <w:rFonts w:hint="eastAsia"/>
        </w:rPr>
        <w:t>(2)　申請方法</w:t>
      </w:r>
    </w:p>
    <w:p w:rsidR="00DE1B10" w:rsidRPr="0083112E" w:rsidRDefault="004705C7" w:rsidP="004705C7">
      <w:pPr>
        <w:ind w:leftChars="200" w:left="630" w:hangingChars="100" w:hanging="210"/>
      </w:pPr>
      <w:r w:rsidRPr="0083112E">
        <w:rPr>
          <w:rFonts w:hint="eastAsia"/>
        </w:rPr>
        <w:t>ア　提出物</w:t>
      </w:r>
    </w:p>
    <w:p w:rsidR="004705C7" w:rsidRPr="0083112E" w:rsidRDefault="004705C7" w:rsidP="004705C7">
      <w:pPr>
        <w:ind w:leftChars="300" w:left="945" w:hangingChars="150" w:hanging="315"/>
      </w:pPr>
      <w:r w:rsidRPr="0083112E">
        <w:rPr>
          <w:rFonts w:hint="eastAsia"/>
        </w:rPr>
        <w:t>(ｱ)</w:t>
      </w:r>
      <w:r w:rsidR="00FD17DC">
        <w:rPr>
          <w:rFonts w:hint="eastAsia"/>
        </w:rPr>
        <w:t xml:space="preserve">　契約</w:t>
      </w:r>
      <w:r w:rsidRPr="0083112E">
        <w:rPr>
          <w:rFonts w:hint="eastAsia"/>
        </w:rPr>
        <w:t>保証金免除申請書（別紙</w:t>
      </w:r>
      <w:r w:rsidR="004B1ECE">
        <w:rPr>
          <w:rFonts w:hint="eastAsia"/>
        </w:rPr>
        <w:t>２</w:t>
      </w:r>
      <w:r w:rsidRPr="0083112E">
        <w:rPr>
          <w:rFonts w:hint="eastAsia"/>
        </w:rPr>
        <w:t>）</w:t>
      </w:r>
    </w:p>
    <w:p w:rsidR="004705C7" w:rsidRPr="0083112E" w:rsidRDefault="004705C7" w:rsidP="004705C7">
      <w:pPr>
        <w:ind w:leftChars="300" w:left="945" w:hangingChars="150" w:hanging="315"/>
      </w:pPr>
      <w:r w:rsidRPr="0083112E">
        <w:rPr>
          <w:rFonts w:hint="eastAsia"/>
        </w:rPr>
        <w:t>(</w:t>
      </w:r>
      <w:r w:rsidR="00AE484D" w:rsidRPr="0083112E">
        <w:rPr>
          <w:rFonts w:hint="eastAsia"/>
        </w:rPr>
        <w:t>ｲ</w:t>
      </w:r>
      <w:r w:rsidRPr="0083112E">
        <w:rPr>
          <w:rFonts w:hint="eastAsia"/>
        </w:rPr>
        <w:t xml:space="preserve">)　</w:t>
      </w:r>
      <w:r w:rsidR="00FD17DC">
        <w:rPr>
          <w:rFonts w:hint="eastAsia"/>
        </w:rPr>
        <w:t>契約</w:t>
      </w:r>
      <w:r w:rsidR="00AE484D" w:rsidRPr="0083112E">
        <w:rPr>
          <w:rFonts w:hint="eastAsia"/>
        </w:rPr>
        <w:t>保証金免除申請書に記載した</w:t>
      </w:r>
      <w:r w:rsidRPr="0083112E">
        <w:rPr>
          <w:rFonts w:hint="eastAsia"/>
        </w:rPr>
        <w:t>契約</w:t>
      </w:r>
      <w:r w:rsidR="00AE484D" w:rsidRPr="0083112E">
        <w:rPr>
          <w:rFonts w:hint="eastAsia"/>
        </w:rPr>
        <w:t>に係る</w:t>
      </w:r>
      <w:r w:rsidRPr="0083112E">
        <w:rPr>
          <w:rFonts w:hint="eastAsia"/>
        </w:rPr>
        <w:t>契約書の写し</w:t>
      </w:r>
    </w:p>
    <w:p w:rsidR="004705C7" w:rsidRPr="0083112E" w:rsidRDefault="004705C7" w:rsidP="004705C7">
      <w:pPr>
        <w:ind w:leftChars="300" w:left="945" w:hangingChars="150" w:hanging="315"/>
      </w:pPr>
      <w:r w:rsidRPr="0083112E">
        <w:rPr>
          <w:rFonts w:hint="eastAsia"/>
        </w:rPr>
        <w:t>(</w:t>
      </w:r>
      <w:r w:rsidR="00AE484D" w:rsidRPr="0083112E">
        <w:rPr>
          <w:rFonts w:hint="eastAsia"/>
        </w:rPr>
        <w:t>ｳ</w:t>
      </w:r>
      <w:r w:rsidRPr="0083112E">
        <w:rPr>
          <w:rFonts w:hint="eastAsia"/>
        </w:rPr>
        <w:t xml:space="preserve">)　</w:t>
      </w:r>
      <w:r w:rsidR="00FD17DC">
        <w:rPr>
          <w:rFonts w:hint="eastAsia"/>
        </w:rPr>
        <w:t>契約</w:t>
      </w:r>
      <w:r w:rsidR="00AE484D" w:rsidRPr="0083112E">
        <w:rPr>
          <w:rFonts w:hint="eastAsia"/>
        </w:rPr>
        <w:t>保証金免除申請書に記載した契約</w:t>
      </w:r>
      <w:r w:rsidRPr="0083112E">
        <w:rPr>
          <w:rFonts w:hint="eastAsia"/>
        </w:rPr>
        <w:t>の業務内容が分かる仕様書等の資料</w:t>
      </w:r>
    </w:p>
    <w:p w:rsidR="00F634FB" w:rsidRDefault="004705C7" w:rsidP="004705C7">
      <w:pPr>
        <w:ind w:leftChars="300" w:left="945" w:hangingChars="150" w:hanging="315"/>
      </w:pPr>
      <w:r w:rsidRPr="0083112E">
        <w:rPr>
          <w:rFonts w:hint="eastAsia"/>
        </w:rPr>
        <w:t>(</w:t>
      </w:r>
      <w:r w:rsidR="00AE484D" w:rsidRPr="0083112E">
        <w:rPr>
          <w:rFonts w:hint="eastAsia"/>
        </w:rPr>
        <w:t>ｴ</w:t>
      </w:r>
      <w:r w:rsidRPr="0083112E">
        <w:rPr>
          <w:rFonts w:hint="eastAsia"/>
        </w:rPr>
        <w:t xml:space="preserve">)　</w:t>
      </w:r>
      <w:r w:rsidR="00FD17DC">
        <w:rPr>
          <w:rFonts w:hint="eastAsia"/>
        </w:rPr>
        <w:t>契約</w:t>
      </w:r>
      <w:r w:rsidR="00AE484D" w:rsidRPr="0083112E">
        <w:rPr>
          <w:rFonts w:hint="eastAsia"/>
        </w:rPr>
        <w:t>保証金免除申請書に記載した契約</w:t>
      </w:r>
      <w:r w:rsidRPr="0083112E">
        <w:rPr>
          <w:rFonts w:hint="eastAsia"/>
        </w:rPr>
        <w:t>を履行したことが分かる書類（</w:t>
      </w:r>
      <w:r w:rsidR="0017076F" w:rsidRPr="0017076F">
        <w:rPr>
          <w:rFonts w:hint="eastAsia"/>
        </w:rPr>
        <w:t>例：発注者</w:t>
      </w:r>
      <w:r w:rsidR="00695F43">
        <w:rPr>
          <w:rFonts w:hint="eastAsia"/>
        </w:rPr>
        <w:t>から</w:t>
      </w:r>
      <w:r w:rsidR="0017076F" w:rsidRPr="0017076F">
        <w:rPr>
          <w:rFonts w:hint="eastAsia"/>
        </w:rPr>
        <w:t>発行</w:t>
      </w:r>
      <w:r w:rsidR="00695F43">
        <w:rPr>
          <w:rFonts w:hint="eastAsia"/>
        </w:rPr>
        <w:t>された</w:t>
      </w:r>
      <w:r w:rsidR="0017076F" w:rsidRPr="0017076F">
        <w:rPr>
          <w:rFonts w:hint="eastAsia"/>
        </w:rPr>
        <w:t>履行証明書</w:t>
      </w:r>
      <w:r w:rsidR="005E1781">
        <w:rPr>
          <w:rFonts w:hint="eastAsia"/>
        </w:rPr>
        <w:t>（写しでも可）</w:t>
      </w:r>
      <w:r w:rsidR="00DA0F90">
        <w:rPr>
          <w:rFonts w:hint="eastAsia"/>
        </w:rPr>
        <w:t>、</w:t>
      </w:r>
      <w:r w:rsidR="0017076F" w:rsidRPr="0017076F">
        <w:rPr>
          <w:rFonts w:hint="eastAsia"/>
        </w:rPr>
        <w:t>検査結果通知書</w:t>
      </w:r>
      <w:r w:rsidR="00695F43">
        <w:rPr>
          <w:rFonts w:hint="eastAsia"/>
        </w:rPr>
        <w:t>の写し</w:t>
      </w:r>
      <w:r w:rsidR="00DA0F90">
        <w:rPr>
          <w:rFonts w:hint="eastAsia"/>
        </w:rPr>
        <w:t>、</w:t>
      </w:r>
      <w:r w:rsidR="0017076F" w:rsidRPr="0017076F">
        <w:rPr>
          <w:rFonts w:hint="eastAsia"/>
        </w:rPr>
        <w:t>成績評定通知書の写し等</w:t>
      </w:r>
      <w:r w:rsidRPr="0083112E">
        <w:rPr>
          <w:rFonts w:hint="eastAsia"/>
        </w:rPr>
        <w:t>）</w:t>
      </w:r>
    </w:p>
    <w:p w:rsidR="00F634FB" w:rsidRDefault="00F634FB" w:rsidP="00F634FB">
      <w:pPr>
        <w:ind w:leftChars="300" w:left="945" w:hangingChars="150" w:hanging="315"/>
      </w:pPr>
      <w:r>
        <w:rPr>
          <w:rFonts w:hint="eastAsia"/>
        </w:rPr>
        <w:t>(ｵ)　「福岡市・水道局・交通局競争入札有資格者名簿</w:t>
      </w:r>
      <w:r w:rsidRPr="00F634FB">
        <w:rPr>
          <w:rFonts w:hint="eastAsia"/>
        </w:rPr>
        <w:t>」</w:t>
      </w:r>
      <w:r>
        <w:rPr>
          <w:rFonts w:hint="eastAsia"/>
        </w:rPr>
        <w:t>又は「</w:t>
      </w:r>
      <w:r w:rsidRPr="00F634FB">
        <w:rPr>
          <w:rFonts w:hint="eastAsia"/>
        </w:rPr>
        <w:t>福岡市・水道局・交通局特定調達契約等に係る競争入札有資格者名簿」</w:t>
      </w:r>
      <w:r>
        <w:rPr>
          <w:rFonts w:hint="eastAsia"/>
        </w:rPr>
        <w:t>に登載されていない方は</w:t>
      </w:r>
      <w:r w:rsidR="00DA0F90">
        <w:rPr>
          <w:rFonts w:hint="eastAsia"/>
        </w:rPr>
        <w:t>、</w:t>
      </w:r>
      <w:r>
        <w:rPr>
          <w:rFonts w:hint="eastAsia"/>
        </w:rPr>
        <w:t>次に掲げる書類</w:t>
      </w:r>
      <w:r w:rsidR="002C7198">
        <w:rPr>
          <w:rFonts w:hint="eastAsia"/>
        </w:rPr>
        <w:t>（ａ</w:t>
      </w:r>
      <w:r w:rsidR="002C7198" w:rsidRPr="002C7198">
        <w:rPr>
          <w:rFonts w:hint="eastAsia"/>
        </w:rPr>
        <w:t>～</w:t>
      </w:r>
      <w:r w:rsidR="00C55546">
        <w:rPr>
          <w:rFonts w:hint="eastAsia"/>
        </w:rPr>
        <w:t>ｄについては</w:t>
      </w:r>
      <w:r w:rsidR="00DA0F90">
        <w:rPr>
          <w:rFonts w:hint="eastAsia"/>
        </w:rPr>
        <w:t>、</w:t>
      </w:r>
      <w:r w:rsidR="00C55546">
        <w:rPr>
          <w:rFonts w:hint="eastAsia"/>
        </w:rPr>
        <w:t>提出日前３か月以内に発行されたもの（写しでも可）</w:t>
      </w:r>
      <w:r w:rsidR="002C7198">
        <w:rPr>
          <w:rFonts w:hint="eastAsia"/>
        </w:rPr>
        <w:t>を提出してください</w:t>
      </w:r>
      <w:r w:rsidR="005165A8">
        <w:rPr>
          <w:rFonts w:hint="eastAsia"/>
        </w:rPr>
        <w:t>。</w:t>
      </w:r>
      <w:r w:rsidR="002C7198">
        <w:rPr>
          <w:rFonts w:hint="eastAsia"/>
        </w:rPr>
        <w:t>）</w:t>
      </w:r>
    </w:p>
    <w:p w:rsidR="00F634FB" w:rsidRDefault="00F634FB" w:rsidP="00F634FB">
      <w:pPr>
        <w:ind w:leftChars="450" w:left="945"/>
      </w:pPr>
      <w:r>
        <w:rPr>
          <w:rFonts w:hint="eastAsia"/>
        </w:rPr>
        <w:t>ａ　登記事項証明書（法人の場合）</w:t>
      </w:r>
    </w:p>
    <w:p w:rsidR="00F634FB" w:rsidRDefault="00FD33FC" w:rsidP="00FD33FC">
      <w:pPr>
        <w:ind w:leftChars="750" w:left="1995" w:hangingChars="200" w:hanging="420"/>
      </w:pPr>
      <w:r>
        <w:rPr>
          <w:rFonts w:hint="eastAsia"/>
        </w:rPr>
        <w:t>注１）</w:t>
      </w:r>
      <w:r w:rsidR="00F634FB">
        <w:rPr>
          <w:rFonts w:hint="eastAsia"/>
        </w:rPr>
        <w:t>法務局発行の現在事項全部証明書を提出してください（履歴事項全部証明書でも可）。</w:t>
      </w:r>
    </w:p>
    <w:p w:rsidR="00F634FB" w:rsidRDefault="00F634FB" w:rsidP="00F634FB">
      <w:pPr>
        <w:ind w:leftChars="450" w:left="945"/>
      </w:pPr>
      <w:r>
        <w:rPr>
          <w:rFonts w:hint="eastAsia"/>
        </w:rPr>
        <w:t>ｂ　身分証明書及び登記されていないことの証明書（個人の場合）</w:t>
      </w:r>
    </w:p>
    <w:p w:rsidR="00F634FB" w:rsidRDefault="00FD33FC" w:rsidP="00FD33FC">
      <w:pPr>
        <w:ind w:leftChars="750" w:left="1995" w:hangingChars="200" w:hanging="420"/>
      </w:pPr>
      <w:r>
        <w:rPr>
          <w:rFonts w:hint="eastAsia"/>
        </w:rPr>
        <w:t>注１）</w:t>
      </w:r>
      <w:r w:rsidR="00F634FB">
        <w:rPr>
          <w:rFonts w:hint="eastAsia"/>
        </w:rPr>
        <w:t>本籍地の市区町村発行の身分証明書（市区町</w:t>
      </w:r>
      <w:r w:rsidR="00A9463F">
        <w:rPr>
          <w:rFonts w:hint="eastAsia"/>
        </w:rPr>
        <w:t>村によっては「身元証明書」という名称で取り扱っているところもあります</w:t>
      </w:r>
      <w:r w:rsidR="00F634FB">
        <w:rPr>
          <w:rFonts w:hint="eastAsia"/>
        </w:rPr>
        <w:t>。）を提出してください。なお</w:t>
      </w:r>
      <w:r w:rsidR="00DA0F90">
        <w:rPr>
          <w:rFonts w:hint="eastAsia"/>
        </w:rPr>
        <w:t>、</w:t>
      </w:r>
      <w:r w:rsidR="00F634FB">
        <w:rPr>
          <w:rFonts w:hint="eastAsia"/>
        </w:rPr>
        <w:t>身分証明書とは</w:t>
      </w:r>
      <w:r w:rsidR="00DA0F90">
        <w:rPr>
          <w:rFonts w:hint="eastAsia"/>
        </w:rPr>
        <w:t>、</w:t>
      </w:r>
      <w:r w:rsidR="00F634FB">
        <w:rPr>
          <w:rFonts w:hint="eastAsia"/>
        </w:rPr>
        <w:t>後見登記</w:t>
      </w:r>
      <w:r w:rsidR="00DA0F90">
        <w:rPr>
          <w:rFonts w:hint="eastAsia"/>
        </w:rPr>
        <w:t>、</w:t>
      </w:r>
      <w:r w:rsidR="00F634FB">
        <w:rPr>
          <w:rFonts w:hint="eastAsia"/>
        </w:rPr>
        <w:t>破産等の通知を受けていないことを証明するものです。</w:t>
      </w:r>
    </w:p>
    <w:p w:rsidR="00F634FB" w:rsidRDefault="00FD33FC" w:rsidP="00FD33FC">
      <w:pPr>
        <w:ind w:leftChars="750" w:left="1995" w:hangingChars="200" w:hanging="420"/>
      </w:pPr>
      <w:r>
        <w:rPr>
          <w:rFonts w:hint="eastAsia"/>
        </w:rPr>
        <w:t>注２）</w:t>
      </w:r>
      <w:r w:rsidR="00F634FB">
        <w:rPr>
          <w:rFonts w:hint="eastAsia"/>
        </w:rPr>
        <w:t>法務</w:t>
      </w:r>
      <w:r>
        <w:rPr>
          <w:rFonts w:hint="eastAsia"/>
        </w:rPr>
        <w:t>局又は地方法務局発行の登記されていないことの証明書を提出してください</w:t>
      </w:r>
      <w:r w:rsidR="00F634FB">
        <w:rPr>
          <w:rFonts w:hint="eastAsia"/>
        </w:rPr>
        <w:t>。なお</w:t>
      </w:r>
      <w:r w:rsidR="00DA0F90">
        <w:rPr>
          <w:rFonts w:hint="eastAsia"/>
        </w:rPr>
        <w:t>、</w:t>
      </w:r>
      <w:r w:rsidR="00F634FB">
        <w:rPr>
          <w:rFonts w:hint="eastAsia"/>
        </w:rPr>
        <w:t>登記されていないことの証明書とは</w:t>
      </w:r>
      <w:r w:rsidR="00DA0F90">
        <w:rPr>
          <w:rFonts w:hint="eastAsia"/>
        </w:rPr>
        <w:t>、</w:t>
      </w:r>
      <w:r w:rsidR="00F634FB">
        <w:rPr>
          <w:rFonts w:hint="eastAsia"/>
        </w:rPr>
        <w:t>成年</w:t>
      </w:r>
      <w:r>
        <w:rPr>
          <w:rFonts w:hint="eastAsia"/>
        </w:rPr>
        <w:t>被後見人</w:t>
      </w:r>
      <w:r w:rsidR="00DA0F90">
        <w:rPr>
          <w:rFonts w:hint="eastAsia"/>
        </w:rPr>
        <w:t>、</w:t>
      </w:r>
      <w:r>
        <w:rPr>
          <w:rFonts w:hint="eastAsia"/>
        </w:rPr>
        <w:t>被保佐人等の登記がされていないことを証明するものです</w:t>
      </w:r>
      <w:r w:rsidR="00F634FB">
        <w:rPr>
          <w:rFonts w:hint="eastAsia"/>
        </w:rPr>
        <w:t>。</w:t>
      </w:r>
    </w:p>
    <w:p w:rsidR="00F634FB" w:rsidRDefault="00FD33FC" w:rsidP="00FD33FC">
      <w:pPr>
        <w:ind w:leftChars="750" w:left="1995" w:hangingChars="200" w:hanging="420"/>
      </w:pPr>
      <w:r>
        <w:rPr>
          <w:rFonts w:hint="eastAsia"/>
        </w:rPr>
        <w:t>注３）身分証明書と登記されていないことの証明書は</w:t>
      </w:r>
      <w:r w:rsidR="00DA0F90">
        <w:rPr>
          <w:rFonts w:hint="eastAsia"/>
        </w:rPr>
        <w:t>、</w:t>
      </w:r>
      <w:r>
        <w:rPr>
          <w:rFonts w:hint="eastAsia"/>
        </w:rPr>
        <w:t>両方提出が必要です</w:t>
      </w:r>
      <w:r w:rsidR="00F634FB">
        <w:rPr>
          <w:rFonts w:hint="eastAsia"/>
        </w:rPr>
        <w:t>。</w:t>
      </w:r>
    </w:p>
    <w:p w:rsidR="00F634FB" w:rsidRDefault="00FD33FC" w:rsidP="00FD33FC">
      <w:pPr>
        <w:ind w:leftChars="450" w:left="945"/>
      </w:pPr>
      <w:r>
        <w:rPr>
          <w:rFonts w:hint="eastAsia"/>
        </w:rPr>
        <w:t>ｃ</w:t>
      </w:r>
      <w:r w:rsidR="00F634FB">
        <w:rPr>
          <w:rFonts w:hint="eastAsia"/>
        </w:rPr>
        <w:t xml:space="preserve">　市町村税を滞納していないことの証明書</w:t>
      </w:r>
    </w:p>
    <w:p w:rsidR="00F634FB" w:rsidRDefault="00FD33FC" w:rsidP="00FD33FC">
      <w:pPr>
        <w:ind w:leftChars="750" w:left="1995" w:hangingChars="200" w:hanging="420"/>
      </w:pPr>
      <w:r>
        <w:rPr>
          <w:rFonts w:hint="eastAsia"/>
        </w:rPr>
        <w:t>注１）福岡市内に本店又は支店・営業所等を有する方</w:t>
      </w:r>
      <w:r w:rsidR="00F634FB">
        <w:rPr>
          <w:rFonts w:hint="eastAsia"/>
        </w:rPr>
        <w:t>については</w:t>
      </w:r>
      <w:r w:rsidR="00DA0F90">
        <w:rPr>
          <w:rFonts w:hint="eastAsia"/>
        </w:rPr>
        <w:t>、</w:t>
      </w:r>
      <w:r w:rsidR="00F634FB">
        <w:rPr>
          <w:rFonts w:hint="eastAsia"/>
        </w:rPr>
        <w:t>福岡市発行の納税証明のうち「市税に係る徴収金（本税及び延</w:t>
      </w:r>
      <w:r>
        <w:rPr>
          <w:rFonts w:hint="eastAsia"/>
        </w:rPr>
        <w:t>滞金等）に滞納がないことの証明」がなされているものを提出してください</w:t>
      </w:r>
      <w:r w:rsidR="00F634FB">
        <w:rPr>
          <w:rFonts w:hint="eastAsia"/>
        </w:rPr>
        <w:t>。</w:t>
      </w:r>
    </w:p>
    <w:p w:rsidR="00F634FB" w:rsidRDefault="00F634FB" w:rsidP="00FD33FC">
      <w:pPr>
        <w:ind w:leftChars="750" w:left="1995" w:hangingChars="200" w:hanging="420"/>
      </w:pPr>
      <w:r>
        <w:rPr>
          <w:rFonts w:hint="eastAsia"/>
        </w:rPr>
        <w:t>注２）上記以外の</w:t>
      </w:r>
      <w:r w:rsidR="00FD33FC">
        <w:rPr>
          <w:rFonts w:hint="eastAsia"/>
        </w:rPr>
        <w:t>方</w:t>
      </w:r>
      <w:r>
        <w:rPr>
          <w:rFonts w:hint="eastAsia"/>
        </w:rPr>
        <w:t>については</w:t>
      </w:r>
      <w:r w:rsidR="00DA0F90">
        <w:rPr>
          <w:rFonts w:hint="eastAsia"/>
        </w:rPr>
        <w:t>、</w:t>
      </w:r>
      <w:r>
        <w:rPr>
          <w:rFonts w:hint="eastAsia"/>
        </w:rPr>
        <w:t>所在地市区町村発行の証明書で</w:t>
      </w:r>
      <w:r w:rsidR="00DA0F90">
        <w:rPr>
          <w:rFonts w:hint="eastAsia"/>
        </w:rPr>
        <w:t>、</w:t>
      </w:r>
      <w:r>
        <w:rPr>
          <w:rFonts w:hint="eastAsia"/>
        </w:rPr>
        <w:t>直近２年分の市町村税の滞納がないことが確認できるものを提出</w:t>
      </w:r>
      <w:r w:rsidR="00FD33FC">
        <w:rPr>
          <w:rFonts w:hint="eastAsia"/>
        </w:rPr>
        <w:t>してください</w:t>
      </w:r>
      <w:r>
        <w:rPr>
          <w:rFonts w:hint="eastAsia"/>
        </w:rPr>
        <w:t>。</w:t>
      </w:r>
    </w:p>
    <w:p w:rsidR="00F634FB" w:rsidRDefault="00FD33FC" w:rsidP="00FD33FC">
      <w:pPr>
        <w:ind w:leftChars="450" w:left="945"/>
      </w:pPr>
      <w:r>
        <w:rPr>
          <w:rFonts w:hint="eastAsia"/>
        </w:rPr>
        <w:t>ｄ</w:t>
      </w:r>
      <w:r w:rsidR="00F634FB">
        <w:rPr>
          <w:rFonts w:hint="eastAsia"/>
        </w:rPr>
        <w:t xml:space="preserve">　消費税及び地方消費税納税証明書</w:t>
      </w:r>
    </w:p>
    <w:p w:rsidR="00F634FB" w:rsidRDefault="00A9463F" w:rsidP="00FD33FC">
      <w:pPr>
        <w:ind w:leftChars="750" w:left="1995" w:hangingChars="200" w:hanging="420"/>
      </w:pPr>
      <w:r>
        <w:rPr>
          <w:rFonts w:hint="eastAsia"/>
        </w:rPr>
        <w:t>注１）本社所在地の所轄の税務署発行の証明書を提出してください</w:t>
      </w:r>
      <w:r w:rsidR="00F634FB">
        <w:rPr>
          <w:rFonts w:hint="eastAsia"/>
        </w:rPr>
        <w:t>。</w:t>
      </w:r>
    </w:p>
    <w:p w:rsidR="00F634FB" w:rsidRDefault="00F634FB" w:rsidP="00FD33FC">
      <w:pPr>
        <w:ind w:leftChars="750" w:left="1995" w:hangingChars="200" w:hanging="420"/>
      </w:pPr>
      <w:r>
        <w:rPr>
          <w:rFonts w:hint="eastAsia"/>
        </w:rPr>
        <w:t>注２）証明書の種類は「納税証明書（その３）」を選択</w:t>
      </w:r>
      <w:r w:rsidR="00DD732E">
        <w:rPr>
          <w:rFonts w:hint="eastAsia"/>
        </w:rPr>
        <w:t>してください</w:t>
      </w:r>
      <w:r>
        <w:rPr>
          <w:rFonts w:hint="eastAsia"/>
        </w:rPr>
        <w:t>（「その３の２」「その３の３」でも可）。</w:t>
      </w:r>
    </w:p>
    <w:p w:rsidR="00F634FB" w:rsidRDefault="009E6D21" w:rsidP="009E6D21">
      <w:pPr>
        <w:ind w:leftChars="450" w:left="945"/>
      </w:pPr>
      <w:r>
        <w:rPr>
          <w:rFonts w:hint="eastAsia"/>
        </w:rPr>
        <w:t>ｅ</w:t>
      </w:r>
      <w:r w:rsidR="00F634FB">
        <w:rPr>
          <w:rFonts w:hint="eastAsia"/>
        </w:rPr>
        <w:t xml:space="preserve">　直近の決算２年分の財務諸表の写し</w:t>
      </w:r>
    </w:p>
    <w:p w:rsidR="00F634FB" w:rsidRDefault="00F634FB" w:rsidP="009E6D21">
      <w:pPr>
        <w:ind w:leftChars="750" w:left="1995" w:hangingChars="200" w:hanging="420"/>
      </w:pPr>
      <w:r>
        <w:rPr>
          <w:rFonts w:hint="eastAsia"/>
        </w:rPr>
        <w:t>注１）法人の場合は</w:t>
      </w:r>
      <w:r w:rsidR="00DA0F90">
        <w:rPr>
          <w:rFonts w:hint="eastAsia"/>
        </w:rPr>
        <w:t>、</w:t>
      </w:r>
      <w:r>
        <w:rPr>
          <w:rFonts w:hint="eastAsia"/>
        </w:rPr>
        <w:t>直近決算２年分の貸借対照表</w:t>
      </w:r>
      <w:r w:rsidR="00DA0F90">
        <w:rPr>
          <w:rFonts w:hint="eastAsia"/>
        </w:rPr>
        <w:t>、</w:t>
      </w:r>
      <w:r>
        <w:rPr>
          <w:rFonts w:hint="eastAsia"/>
        </w:rPr>
        <w:t>損益計算書</w:t>
      </w:r>
      <w:r w:rsidR="00DA0F90">
        <w:rPr>
          <w:rFonts w:hint="eastAsia"/>
        </w:rPr>
        <w:t>、</w:t>
      </w:r>
      <w:r>
        <w:rPr>
          <w:rFonts w:hint="eastAsia"/>
        </w:rPr>
        <w:t>株主資</w:t>
      </w:r>
      <w:r w:rsidR="00DD732E">
        <w:rPr>
          <w:rFonts w:hint="eastAsia"/>
        </w:rPr>
        <w:t>本等変動計算書の写しを提出してください</w:t>
      </w:r>
      <w:r>
        <w:rPr>
          <w:rFonts w:hint="eastAsia"/>
        </w:rPr>
        <w:t>。</w:t>
      </w:r>
    </w:p>
    <w:p w:rsidR="00F634FB" w:rsidRDefault="000D5E53" w:rsidP="009E6D21">
      <w:pPr>
        <w:ind w:leftChars="750" w:left="1995" w:hangingChars="200" w:hanging="420"/>
      </w:pPr>
      <w:r>
        <w:rPr>
          <w:rFonts w:hint="eastAsia"/>
        </w:rPr>
        <w:t>注２）個人の場合は</w:t>
      </w:r>
      <w:r w:rsidR="00DA0F90">
        <w:rPr>
          <w:rFonts w:hint="eastAsia"/>
        </w:rPr>
        <w:t>、</w:t>
      </w:r>
      <w:r>
        <w:rPr>
          <w:rFonts w:hint="eastAsia"/>
        </w:rPr>
        <w:t>別紙３</w:t>
      </w:r>
      <w:r w:rsidR="00DD732E">
        <w:rPr>
          <w:rFonts w:hint="eastAsia"/>
        </w:rPr>
        <w:t>をもとに作成のうえ提出してください</w:t>
      </w:r>
      <w:r w:rsidR="00F634FB">
        <w:rPr>
          <w:rFonts w:hint="eastAsia"/>
        </w:rPr>
        <w:t>。</w:t>
      </w:r>
    </w:p>
    <w:p w:rsidR="00DA0F90" w:rsidRDefault="00DA0F90" w:rsidP="009E6D21">
      <w:pPr>
        <w:ind w:leftChars="750" w:left="1995" w:hangingChars="200" w:hanging="420"/>
      </w:pPr>
    </w:p>
    <w:p w:rsidR="008856CD" w:rsidRPr="0083112E" w:rsidRDefault="008856CD" w:rsidP="008856CD">
      <w:pPr>
        <w:ind w:leftChars="200" w:left="630" w:hangingChars="100" w:hanging="210"/>
      </w:pPr>
      <w:r>
        <w:rPr>
          <w:rFonts w:hint="eastAsia"/>
        </w:rPr>
        <w:t>イ</w:t>
      </w:r>
      <w:r w:rsidRPr="0083112E">
        <w:rPr>
          <w:rFonts w:hint="eastAsia"/>
        </w:rPr>
        <w:t xml:space="preserve">　</w:t>
      </w:r>
      <w:r w:rsidR="007B0C3B">
        <w:rPr>
          <w:rFonts w:hint="eastAsia"/>
        </w:rPr>
        <w:t>提出</w:t>
      </w:r>
      <w:r>
        <w:rPr>
          <w:rFonts w:hint="eastAsia"/>
        </w:rPr>
        <w:t>省略</w:t>
      </w:r>
      <w:r w:rsidR="007B0C3B">
        <w:rPr>
          <w:rFonts w:hint="eastAsia"/>
        </w:rPr>
        <w:t>の</w:t>
      </w:r>
      <w:r>
        <w:rPr>
          <w:rFonts w:hint="eastAsia"/>
        </w:rPr>
        <w:t>特例</w:t>
      </w:r>
      <w:r w:rsidR="007B0C3B">
        <w:rPr>
          <w:rFonts w:hint="eastAsia"/>
        </w:rPr>
        <w:t>が</w:t>
      </w:r>
      <w:r>
        <w:rPr>
          <w:rFonts w:hint="eastAsia"/>
        </w:rPr>
        <w:t>ある提出物</w:t>
      </w:r>
    </w:p>
    <w:p w:rsidR="008856CD" w:rsidRDefault="008856CD" w:rsidP="008856CD">
      <w:pPr>
        <w:ind w:leftChars="300" w:left="630" w:firstLineChars="100" w:firstLine="210"/>
      </w:pPr>
      <w:r w:rsidRPr="008856CD">
        <w:rPr>
          <w:rFonts w:hint="eastAsia"/>
        </w:rPr>
        <w:t>契約保証金免除申請書に記載した契約が本市との契約である場合は</w:t>
      </w:r>
      <w:r w:rsidR="00DA0F90">
        <w:rPr>
          <w:rFonts w:hint="eastAsia"/>
        </w:rPr>
        <w:t>、</w:t>
      </w:r>
      <w:r w:rsidRPr="008856CD">
        <w:rPr>
          <w:rFonts w:hint="eastAsia"/>
        </w:rPr>
        <w:t>(ｴ)の書類については</w:t>
      </w:r>
      <w:r>
        <w:rPr>
          <w:rFonts w:hint="eastAsia"/>
        </w:rPr>
        <w:t>提出を省略することができます。</w:t>
      </w:r>
    </w:p>
    <w:p w:rsidR="008856CD" w:rsidRDefault="008856CD" w:rsidP="008856CD">
      <w:pPr>
        <w:ind w:leftChars="300" w:left="630" w:firstLineChars="100" w:firstLine="210"/>
      </w:pPr>
      <w:r>
        <w:rPr>
          <w:rFonts w:hint="eastAsia"/>
        </w:rPr>
        <w:t>また</w:t>
      </w:r>
      <w:r w:rsidR="00DA0F90">
        <w:rPr>
          <w:rFonts w:hint="eastAsia"/>
        </w:rPr>
        <w:t>、</w:t>
      </w:r>
      <w:r w:rsidRPr="008856CD">
        <w:rPr>
          <w:rFonts w:hint="eastAsia"/>
        </w:rPr>
        <w:t>(</w:t>
      </w:r>
      <w:r>
        <w:rPr>
          <w:rFonts w:hint="eastAsia"/>
        </w:rPr>
        <w:t>ｵ</w:t>
      </w:r>
      <w:r w:rsidRPr="008856CD">
        <w:rPr>
          <w:rFonts w:hint="eastAsia"/>
        </w:rPr>
        <w:t>)の書類については</w:t>
      </w:r>
      <w:r w:rsidR="00DA0F90">
        <w:rPr>
          <w:rFonts w:hint="eastAsia"/>
        </w:rPr>
        <w:t>、</w:t>
      </w:r>
      <w:r w:rsidRPr="008856CD">
        <w:rPr>
          <w:rFonts w:hint="eastAsia"/>
        </w:rPr>
        <w:t>過去２年以内の契約案件等において</w:t>
      </w:r>
      <w:r w:rsidR="00DA0F90">
        <w:rPr>
          <w:rFonts w:hint="eastAsia"/>
        </w:rPr>
        <w:t>、</w:t>
      </w:r>
      <w:r w:rsidRPr="008856CD">
        <w:rPr>
          <w:rFonts w:hint="eastAsia"/>
        </w:rPr>
        <w:t>同様の書類を本市に提出している</w:t>
      </w:r>
      <w:r>
        <w:rPr>
          <w:rFonts w:hint="eastAsia"/>
        </w:rPr>
        <w:t>ことが確認できた</w:t>
      </w:r>
      <w:r w:rsidRPr="008856CD">
        <w:rPr>
          <w:rFonts w:hint="eastAsia"/>
        </w:rPr>
        <w:t>場合は</w:t>
      </w:r>
      <w:r w:rsidR="00DA0F90">
        <w:rPr>
          <w:rFonts w:hint="eastAsia"/>
        </w:rPr>
        <w:t>、</w:t>
      </w:r>
      <w:r>
        <w:rPr>
          <w:rFonts w:hint="eastAsia"/>
        </w:rPr>
        <w:t>これらの提出を省略することができる場合がありますので</w:t>
      </w:r>
      <w:r w:rsidR="00DA0F90">
        <w:rPr>
          <w:rFonts w:hint="eastAsia"/>
        </w:rPr>
        <w:t>、</w:t>
      </w:r>
      <w:r>
        <w:rPr>
          <w:rFonts w:hint="eastAsia"/>
        </w:rPr>
        <w:t>該当する</w:t>
      </w:r>
      <w:r w:rsidR="007B0C3B">
        <w:rPr>
          <w:rFonts w:hint="eastAsia"/>
        </w:rPr>
        <w:t>契約がある場合は</w:t>
      </w:r>
      <w:r w:rsidR="00DA0F90">
        <w:rPr>
          <w:rFonts w:hint="eastAsia"/>
        </w:rPr>
        <w:t>、</w:t>
      </w:r>
      <w:r w:rsidR="007B0C3B">
        <w:rPr>
          <w:rFonts w:hint="eastAsia"/>
        </w:rPr>
        <w:t>その</w:t>
      </w:r>
      <w:r>
        <w:rPr>
          <w:rFonts w:hint="eastAsia"/>
        </w:rPr>
        <w:t>契約件名</w:t>
      </w:r>
      <w:r w:rsidR="00DA0F90">
        <w:rPr>
          <w:rFonts w:hint="eastAsia"/>
        </w:rPr>
        <w:t>、</w:t>
      </w:r>
      <w:r>
        <w:rPr>
          <w:rFonts w:hint="eastAsia"/>
        </w:rPr>
        <w:t>契約時期</w:t>
      </w:r>
      <w:r w:rsidR="00DA0F90">
        <w:rPr>
          <w:rFonts w:hint="eastAsia"/>
        </w:rPr>
        <w:t>、</w:t>
      </w:r>
      <w:r w:rsidR="0035454E">
        <w:rPr>
          <w:rFonts w:hint="eastAsia"/>
        </w:rPr>
        <w:t>本市の</w:t>
      </w:r>
      <w:r>
        <w:rPr>
          <w:rFonts w:hint="eastAsia"/>
        </w:rPr>
        <w:t>担当課を</w:t>
      </w:r>
      <w:r w:rsidR="007B0C3B">
        <w:rPr>
          <w:rFonts w:hint="eastAsia"/>
        </w:rPr>
        <w:t>申し出てください。</w:t>
      </w:r>
    </w:p>
    <w:p w:rsidR="008856CD" w:rsidRPr="0017076F" w:rsidRDefault="008856CD" w:rsidP="00F634FB">
      <w:pPr>
        <w:ind w:leftChars="300" w:left="945" w:hangingChars="150" w:hanging="315"/>
      </w:pPr>
    </w:p>
    <w:p w:rsidR="00AE484D" w:rsidRPr="0083112E" w:rsidRDefault="007B0C3B" w:rsidP="00AE484D">
      <w:pPr>
        <w:ind w:leftChars="200" w:left="630" w:hangingChars="100" w:hanging="210"/>
      </w:pPr>
      <w:r>
        <w:rPr>
          <w:rFonts w:hint="eastAsia"/>
        </w:rPr>
        <w:t>ウ</w:t>
      </w:r>
      <w:r w:rsidR="00AE484D" w:rsidRPr="0083112E">
        <w:rPr>
          <w:rFonts w:hint="eastAsia"/>
        </w:rPr>
        <w:t xml:space="preserve">　提出期限</w:t>
      </w:r>
    </w:p>
    <w:p w:rsidR="000E5FF0" w:rsidRDefault="00E436F6" w:rsidP="00745E3C">
      <w:pPr>
        <w:ind w:leftChars="300" w:left="630" w:firstLineChars="100" w:firstLine="210"/>
        <w:sectPr w:rsidR="000E5FF0" w:rsidSect="00AD37AC">
          <w:footerReference w:type="default" r:id="rId8"/>
          <w:pgSz w:w="11906" w:h="16838"/>
          <w:pgMar w:top="1701" w:right="1701" w:bottom="1701" w:left="1701" w:header="851" w:footer="680" w:gutter="0"/>
          <w:cols w:space="425"/>
          <w:docGrid w:type="lines" w:linePitch="360"/>
        </w:sectPr>
      </w:pPr>
      <w:r w:rsidRPr="00E436F6">
        <w:rPr>
          <w:rFonts w:hint="eastAsia"/>
        </w:rPr>
        <w:t>契約保証金免除申請の承認には</w:t>
      </w:r>
      <w:r w:rsidR="00DA0F90">
        <w:rPr>
          <w:rFonts w:hint="eastAsia"/>
        </w:rPr>
        <w:t>、</w:t>
      </w:r>
      <w:r w:rsidRPr="00E436F6">
        <w:rPr>
          <w:rFonts w:hint="eastAsia"/>
        </w:rPr>
        <w:t>本市による審査が必要であり</w:t>
      </w:r>
      <w:r w:rsidR="00DA0F90">
        <w:rPr>
          <w:rFonts w:hint="eastAsia"/>
        </w:rPr>
        <w:t>、</w:t>
      </w:r>
      <w:r w:rsidR="00543ED2">
        <w:rPr>
          <w:rFonts w:hint="eastAsia"/>
        </w:rPr>
        <w:t>本件契約の締結期限</w:t>
      </w:r>
      <w:r w:rsidR="00543ED2" w:rsidRPr="0083112E">
        <w:rPr>
          <w:rFonts w:hint="eastAsia"/>
        </w:rPr>
        <w:t>日</w:t>
      </w:r>
      <w:r w:rsidR="00543ED2">
        <w:rPr>
          <w:rFonts w:hint="eastAsia"/>
        </w:rPr>
        <w:t>（原則として</w:t>
      </w:r>
      <w:r w:rsidR="00DA0F90">
        <w:rPr>
          <w:rFonts w:hint="eastAsia"/>
        </w:rPr>
        <w:t>、</w:t>
      </w:r>
      <w:r w:rsidR="00543ED2">
        <w:rPr>
          <w:rFonts w:hint="eastAsia"/>
        </w:rPr>
        <w:t>落札</w:t>
      </w:r>
      <w:r w:rsidR="00543ED2" w:rsidRPr="00543ED2">
        <w:rPr>
          <w:rFonts w:hint="eastAsia"/>
        </w:rPr>
        <w:t>日から起算して６日</w:t>
      </w:r>
      <w:r w:rsidR="00543ED2">
        <w:rPr>
          <w:rFonts w:hint="eastAsia"/>
        </w:rPr>
        <w:t>（土・日・祝日を除く。）</w:t>
      </w:r>
      <w:r w:rsidR="00543ED2" w:rsidRPr="00543ED2">
        <w:rPr>
          <w:rFonts w:hint="eastAsia"/>
        </w:rPr>
        <w:t>以内</w:t>
      </w:r>
      <w:r w:rsidR="00543ED2">
        <w:rPr>
          <w:rFonts w:hint="eastAsia"/>
        </w:rPr>
        <w:t>）</w:t>
      </w:r>
      <w:r>
        <w:rPr>
          <w:rFonts w:hint="eastAsia"/>
        </w:rPr>
        <w:t>直前で</w:t>
      </w:r>
      <w:r w:rsidRPr="00E436F6">
        <w:rPr>
          <w:rFonts w:hint="eastAsia"/>
        </w:rPr>
        <w:t>免除申請</w:t>
      </w:r>
      <w:r>
        <w:rPr>
          <w:rFonts w:hint="eastAsia"/>
        </w:rPr>
        <w:t>を行うと</w:t>
      </w:r>
      <w:r w:rsidR="00DA0F90">
        <w:rPr>
          <w:rFonts w:hint="eastAsia"/>
        </w:rPr>
        <w:t>、</w:t>
      </w:r>
      <w:r w:rsidRPr="00E436F6">
        <w:rPr>
          <w:rFonts w:hint="eastAsia"/>
        </w:rPr>
        <w:t>本市において上記条件の確認ができない場合があることから</w:t>
      </w:r>
      <w:r w:rsidR="00DA0F90">
        <w:rPr>
          <w:rFonts w:hint="eastAsia"/>
        </w:rPr>
        <w:t>、</w:t>
      </w:r>
      <w:r w:rsidRPr="00E436F6">
        <w:rPr>
          <w:rFonts w:hint="eastAsia"/>
        </w:rPr>
        <w:t>必ず落札決定後のできるだけ早い時期に</w:t>
      </w:r>
      <w:r w:rsidR="00DA0F90">
        <w:rPr>
          <w:rFonts w:hint="eastAsia"/>
        </w:rPr>
        <w:t>、</w:t>
      </w:r>
      <w:r w:rsidRPr="00E436F6">
        <w:rPr>
          <w:rFonts w:hint="eastAsia"/>
        </w:rPr>
        <w:t>契約担当課に申請してください。</w:t>
      </w:r>
    </w:p>
    <w:p w:rsidR="000E5FF0" w:rsidRDefault="000E5FF0" w:rsidP="000E5FF0">
      <w:pPr>
        <w:jc w:val="right"/>
      </w:pPr>
      <w:r>
        <w:rPr>
          <w:rFonts w:hint="eastAsia"/>
        </w:rPr>
        <w:t>（別紙１）</w:t>
      </w:r>
    </w:p>
    <w:p w:rsidR="000E5FF0" w:rsidRPr="000E5FF0" w:rsidRDefault="000E5FF0" w:rsidP="000E5FF0">
      <w:pPr>
        <w:jc w:val="center"/>
        <w:rPr>
          <w:rFonts w:ascii="メイリオ" w:eastAsia="メイリオ" w:hAnsi="メイリオ" w:cs="メイリオ"/>
          <w:b/>
          <w:sz w:val="28"/>
          <w:szCs w:val="28"/>
        </w:rPr>
      </w:pPr>
      <w:r w:rsidRPr="000E5FF0">
        <w:rPr>
          <w:rFonts w:ascii="メイリオ" w:eastAsia="メイリオ" w:hAnsi="メイリオ" w:cs="メイリオ" w:hint="eastAsia"/>
          <w:b/>
          <w:sz w:val="28"/>
          <w:szCs w:val="28"/>
        </w:rPr>
        <w:t>履行実績対象団体</w:t>
      </w:r>
    </w:p>
    <w:p w:rsidR="000E5FF0" w:rsidRDefault="000E5FF0" w:rsidP="000E5FF0">
      <w:r w:rsidRPr="000E5FF0">
        <w:rPr>
          <w:rFonts w:hint="eastAsia"/>
          <w:noProof/>
        </w:rPr>
        <w:drawing>
          <wp:inline distT="0" distB="0" distL="0" distR="0" wp14:anchorId="740813C4" wp14:editId="74EB4893">
            <wp:extent cx="5759450" cy="6547067"/>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547067"/>
                    </a:xfrm>
                    <a:prstGeom prst="rect">
                      <a:avLst/>
                    </a:prstGeom>
                    <a:noFill/>
                    <a:ln>
                      <a:noFill/>
                    </a:ln>
                  </pic:spPr>
                </pic:pic>
              </a:graphicData>
            </a:graphic>
          </wp:inline>
        </w:drawing>
      </w:r>
    </w:p>
    <w:p w:rsidR="000E5FF0" w:rsidRDefault="000E5FF0" w:rsidP="000E5FF0">
      <w:r w:rsidRPr="000E5FF0">
        <w:rPr>
          <w:rFonts w:hint="eastAsia"/>
          <w:noProof/>
        </w:rPr>
        <w:drawing>
          <wp:inline distT="0" distB="0" distL="0" distR="0" wp14:anchorId="634CB619" wp14:editId="10F2D44C">
            <wp:extent cx="5759450" cy="2428927"/>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428927"/>
                    </a:xfrm>
                    <a:prstGeom prst="rect">
                      <a:avLst/>
                    </a:prstGeom>
                    <a:noFill/>
                    <a:ln>
                      <a:noFill/>
                    </a:ln>
                  </pic:spPr>
                </pic:pic>
              </a:graphicData>
            </a:graphic>
          </wp:inline>
        </w:drawing>
      </w:r>
    </w:p>
    <w:p w:rsidR="003A67EB" w:rsidRPr="0083112E" w:rsidRDefault="003A67EB" w:rsidP="00254681">
      <w:pPr>
        <w:sectPr w:rsidR="003A67EB" w:rsidRPr="0083112E" w:rsidSect="000E5FF0">
          <w:footerReference w:type="default" r:id="rId11"/>
          <w:pgSz w:w="11906" w:h="16838"/>
          <w:pgMar w:top="567" w:right="1418" w:bottom="567" w:left="1418" w:header="283" w:footer="283" w:gutter="0"/>
          <w:cols w:space="425"/>
          <w:docGrid w:type="lines" w:linePitch="360"/>
        </w:sectPr>
      </w:pPr>
    </w:p>
    <w:p w:rsidR="00CD6C2B" w:rsidRPr="0083112E" w:rsidRDefault="00CD6C2B" w:rsidP="003A67EB">
      <w:pPr>
        <w:widowControl/>
        <w:jc w:val="right"/>
      </w:pPr>
      <w:r w:rsidRPr="0083112E">
        <w:rPr>
          <w:rFonts w:hint="eastAsia"/>
        </w:rPr>
        <w:t>（別紙</w:t>
      </w:r>
      <w:r w:rsidR="004B1ECE">
        <w:rPr>
          <w:rFonts w:hint="eastAsia"/>
        </w:rPr>
        <w:t>２</w:t>
      </w:r>
      <w:r w:rsidRPr="0083112E">
        <w:rPr>
          <w:rFonts w:hint="eastAsia"/>
        </w:rPr>
        <w:t>）</w:t>
      </w:r>
    </w:p>
    <w:p w:rsidR="00CD6C2B" w:rsidRPr="0083112E" w:rsidRDefault="00CD6C2B" w:rsidP="00254681"/>
    <w:p w:rsidR="00C20123" w:rsidRPr="0083112E" w:rsidRDefault="00212327" w:rsidP="00CD6C2B">
      <w:pPr>
        <w:jc w:val="center"/>
        <w:rPr>
          <w:sz w:val="24"/>
          <w:szCs w:val="24"/>
        </w:rPr>
      </w:pPr>
      <w:r>
        <w:rPr>
          <w:rFonts w:hint="eastAsia"/>
          <w:sz w:val="24"/>
          <w:szCs w:val="24"/>
        </w:rPr>
        <w:t>契約</w:t>
      </w:r>
      <w:r w:rsidR="00C20123" w:rsidRPr="0083112E">
        <w:rPr>
          <w:rFonts w:hint="eastAsia"/>
          <w:sz w:val="24"/>
          <w:szCs w:val="24"/>
        </w:rPr>
        <w:t>保証金免除申請書</w:t>
      </w:r>
    </w:p>
    <w:p w:rsidR="00C20123" w:rsidRPr="0083112E" w:rsidRDefault="00C20123" w:rsidP="00254681"/>
    <w:p w:rsidR="00C20123" w:rsidRPr="0083112E" w:rsidRDefault="00C20123" w:rsidP="00CD6C2B">
      <w:pPr>
        <w:jc w:val="right"/>
      </w:pPr>
      <w:r w:rsidRPr="0083112E">
        <w:rPr>
          <w:rFonts w:hint="eastAsia"/>
        </w:rPr>
        <w:t>年　　月　　日</w:t>
      </w:r>
    </w:p>
    <w:p w:rsidR="00C20123" w:rsidRPr="0083112E" w:rsidRDefault="00C20123" w:rsidP="00254681">
      <w:r w:rsidRPr="0083112E">
        <w:rPr>
          <w:rFonts w:hint="eastAsia"/>
        </w:rPr>
        <w:t>（あて先）福岡市長</w:t>
      </w:r>
    </w:p>
    <w:p w:rsidR="00C20123" w:rsidRPr="0083112E" w:rsidRDefault="00C20123" w:rsidP="00254681"/>
    <w:tbl>
      <w:tblPr>
        <w:tblStyle w:val="a3"/>
        <w:tblW w:w="5680" w:type="dxa"/>
        <w:tblInd w:w="2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3604"/>
      </w:tblGrid>
      <w:tr w:rsidR="00CD6C2B" w:rsidRPr="0083112E" w:rsidTr="007B63BF">
        <w:tc>
          <w:tcPr>
            <w:tcW w:w="2076" w:type="dxa"/>
          </w:tcPr>
          <w:p w:rsidR="00CD6C2B" w:rsidRPr="0083112E" w:rsidRDefault="00CD6C2B" w:rsidP="00CD6C2B">
            <w:pPr>
              <w:jc w:val="distribute"/>
            </w:pPr>
            <w:r w:rsidRPr="0083112E">
              <w:rPr>
                <w:rFonts w:hint="eastAsia"/>
              </w:rPr>
              <w:t>所在地</w:t>
            </w:r>
          </w:p>
        </w:tc>
        <w:tc>
          <w:tcPr>
            <w:tcW w:w="3604" w:type="dxa"/>
          </w:tcPr>
          <w:p w:rsidR="00CD6C2B" w:rsidRPr="0083112E" w:rsidRDefault="00CD6C2B" w:rsidP="00254681"/>
        </w:tc>
      </w:tr>
      <w:tr w:rsidR="00CD6C2B" w:rsidRPr="0083112E" w:rsidTr="007B63BF">
        <w:tc>
          <w:tcPr>
            <w:tcW w:w="2076" w:type="dxa"/>
          </w:tcPr>
          <w:p w:rsidR="00CD6C2B" w:rsidRPr="0083112E" w:rsidRDefault="00CD6C2B" w:rsidP="00CD6C2B">
            <w:pPr>
              <w:jc w:val="distribute"/>
            </w:pPr>
            <w:r w:rsidRPr="0083112E">
              <w:rPr>
                <w:rFonts w:hint="eastAsia"/>
              </w:rPr>
              <w:t>商号又は名称</w:t>
            </w:r>
          </w:p>
        </w:tc>
        <w:tc>
          <w:tcPr>
            <w:tcW w:w="3604" w:type="dxa"/>
          </w:tcPr>
          <w:p w:rsidR="00CD6C2B" w:rsidRPr="0083112E" w:rsidRDefault="00CD6C2B" w:rsidP="00254681"/>
        </w:tc>
      </w:tr>
      <w:tr w:rsidR="00CD6C2B" w:rsidRPr="0083112E" w:rsidTr="007B63BF">
        <w:tc>
          <w:tcPr>
            <w:tcW w:w="2076" w:type="dxa"/>
          </w:tcPr>
          <w:p w:rsidR="00CD6C2B" w:rsidRPr="0083112E" w:rsidRDefault="00CD6C2B" w:rsidP="00CD6C2B">
            <w:pPr>
              <w:jc w:val="distribute"/>
            </w:pPr>
            <w:r w:rsidRPr="0083112E">
              <w:rPr>
                <w:rFonts w:hint="eastAsia"/>
              </w:rPr>
              <w:t>代表者役職・氏名</w:t>
            </w:r>
          </w:p>
        </w:tc>
        <w:tc>
          <w:tcPr>
            <w:tcW w:w="3604" w:type="dxa"/>
          </w:tcPr>
          <w:p w:rsidR="00CD6C2B" w:rsidRPr="0083112E" w:rsidRDefault="007B63BF" w:rsidP="007B63BF">
            <w:pPr>
              <w:jc w:val="right"/>
            </w:pPr>
            <w:r w:rsidRPr="0083112E">
              <w:rPr>
                <w:rFonts w:hint="eastAsia"/>
              </w:rPr>
              <w:t>印</w:t>
            </w:r>
          </w:p>
        </w:tc>
      </w:tr>
    </w:tbl>
    <w:p w:rsidR="00C20123" w:rsidRPr="0083112E" w:rsidRDefault="00C20123" w:rsidP="00254681"/>
    <w:p w:rsidR="00F836C9" w:rsidRPr="0083112E" w:rsidRDefault="00212327" w:rsidP="007B63BF">
      <w:pPr>
        <w:ind w:firstLineChars="100" w:firstLine="210"/>
      </w:pPr>
      <w:r>
        <w:rPr>
          <w:rFonts w:hint="eastAsia"/>
        </w:rPr>
        <w:t>下記契約について契約</w:t>
      </w:r>
      <w:r w:rsidR="00F836C9" w:rsidRPr="0083112E">
        <w:rPr>
          <w:rFonts w:hint="eastAsia"/>
        </w:rPr>
        <w:t>保証金の免除を受けたいので</w:t>
      </w:r>
      <w:r w:rsidR="00DA0F90">
        <w:rPr>
          <w:rFonts w:hint="eastAsia"/>
        </w:rPr>
        <w:t>、</w:t>
      </w:r>
      <w:r w:rsidR="00F836C9" w:rsidRPr="0083112E">
        <w:rPr>
          <w:rFonts w:hint="eastAsia"/>
        </w:rPr>
        <w:t>関係資料を添えて申請します。</w:t>
      </w:r>
    </w:p>
    <w:p w:rsidR="00C20123" w:rsidRPr="00212327" w:rsidRDefault="00C20123" w:rsidP="00254681"/>
    <w:p w:rsidR="00F836C9" w:rsidRPr="0083112E" w:rsidRDefault="00F836C9" w:rsidP="00254681">
      <w:r w:rsidRPr="0083112E">
        <w:rPr>
          <w:rFonts w:hint="eastAsia"/>
        </w:rPr>
        <w:t>１</w:t>
      </w:r>
      <w:r w:rsidR="00212327">
        <w:rPr>
          <w:rFonts w:hint="eastAsia"/>
        </w:rPr>
        <w:t xml:space="preserve">　契約</w:t>
      </w:r>
      <w:r w:rsidR="00CD6C2B" w:rsidRPr="0083112E">
        <w:rPr>
          <w:rFonts w:hint="eastAsia"/>
        </w:rPr>
        <w:t>件名</w:t>
      </w:r>
      <w:r w:rsidR="007B63BF" w:rsidRPr="0083112E">
        <w:rPr>
          <w:rFonts w:hint="eastAsia"/>
        </w:rPr>
        <w:t xml:space="preserve">　　</w:t>
      </w:r>
    </w:p>
    <w:p w:rsidR="007B63BF" w:rsidRPr="0083112E" w:rsidRDefault="007B63BF" w:rsidP="00254681">
      <w:r w:rsidRPr="0083112E">
        <w:rPr>
          <w:rFonts w:hint="eastAsia"/>
          <w:noProof/>
        </w:rPr>
        <mc:AlternateContent>
          <mc:Choice Requires="wps">
            <w:drawing>
              <wp:anchor distT="0" distB="0" distL="114300" distR="114300" simplePos="0" relativeHeight="251659264" behindDoc="0" locked="0" layoutInCell="1" allowOverlap="1" wp14:anchorId="48D72B11" wp14:editId="019C0D30">
                <wp:simplePos x="0" y="0"/>
                <wp:positionH relativeFrom="column">
                  <wp:posOffset>1053464</wp:posOffset>
                </wp:positionH>
                <wp:positionV relativeFrom="paragraph">
                  <wp:posOffset>5715</wp:posOffset>
                </wp:positionV>
                <wp:extent cx="40100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401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B9FFD"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2.95pt,.45pt" to="3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" strokecolor="black [3040]"/>
            </w:pict>
          </mc:Fallback>
        </mc:AlternateContent>
      </w:r>
    </w:p>
    <w:p w:rsidR="00F836C9" w:rsidRPr="0083112E" w:rsidRDefault="00F836C9" w:rsidP="00254681">
      <w:r w:rsidRPr="0083112E">
        <w:rPr>
          <w:rFonts w:hint="eastAsia"/>
        </w:rPr>
        <w:t>２</w:t>
      </w:r>
      <w:r w:rsidR="007B63BF" w:rsidRPr="0083112E">
        <w:rPr>
          <w:rFonts w:hint="eastAsia"/>
        </w:rPr>
        <w:t xml:space="preserve">　本市又はその他の官公庁等との</w:t>
      </w:r>
      <w:r w:rsidR="00F94F3B" w:rsidRPr="0083112E">
        <w:rPr>
          <w:rFonts w:hint="eastAsia"/>
        </w:rPr>
        <w:t>履行</w:t>
      </w:r>
      <w:r w:rsidR="007B63BF" w:rsidRPr="0083112E">
        <w:rPr>
          <w:rFonts w:hint="eastAsia"/>
        </w:rPr>
        <w:t>実績</w:t>
      </w:r>
    </w:p>
    <w:tbl>
      <w:tblPr>
        <w:tblStyle w:val="a3"/>
        <w:tblW w:w="0" w:type="auto"/>
        <w:tblInd w:w="534" w:type="dxa"/>
        <w:tblLook w:val="04A0" w:firstRow="1" w:lastRow="0" w:firstColumn="1" w:lastColumn="0" w:noHBand="0" w:noVBand="1"/>
      </w:tblPr>
      <w:tblGrid>
        <w:gridCol w:w="1236"/>
        <w:gridCol w:w="6379"/>
      </w:tblGrid>
      <w:tr w:rsidR="00F836C9" w:rsidRPr="0083112E" w:rsidTr="007B63BF">
        <w:trPr>
          <w:trHeight w:val="519"/>
        </w:trPr>
        <w:tc>
          <w:tcPr>
            <w:tcW w:w="1236" w:type="dxa"/>
            <w:vAlign w:val="center"/>
          </w:tcPr>
          <w:p w:rsidR="00F836C9" w:rsidRPr="0083112E" w:rsidRDefault="00F836C9" w:rsidP="00F836C9">
            <w:pPr>
              <w:jc w:val="distribute"/>
            </w:pPr>
            <w:r w:rsidRPr="0083112E">
              <w:rPr>
                <w:rFonts w:hint="eastAsia"/>
              </w:rPr>
              <w:t>発注者</w:t>
            </w:r>
          </w:p>
        </w:tc>
        <w:tc>
          <w:tcPr>
            <w:tcW w:w="6379" w:type="dxa"/>
            <w:vAlign w:val="center"/>
          </w:tcPr>
          <w:p w:rsidR="00F836C9" w:rsidRPr="0083112E" w:rsidRDefault="00F836C9" w:rsidP="00F836C9"/>
        </w:tc>
      </w:tr>
      <w:tr w:rsidR="00F836C9" w:rsidRPr="0083112E" w:rsidTr="007B63BF">
        <w:trPr>
          <w:trHeight w:val="519"/>
        </w:trPr>
        <w:tc>
          <w:tcPr>
            <w:tcW w:w="1236" w:type="dxa"/>
            <w:vAlign w:val="center"/>
          </w:tcPr>
          <w:p w:rsidR="00F836C9" w:rsidRPr="0083112E" w:rsidRDefault="00F836C9" w:rsidP="00F836C9">
            <w:pPr>
              <w:jc w:val="distribute"/>
            </w:pPr>
            <w:r w:rsidRPr="0083112E">
              <w:rPr>
                <w:rFonts w:hint="eastAsia"/>
              </w:rPr>
              <w:t>契約件名</w:t>
            </w:r>
          </w:p>
        </w:tc>
        <w:tc>
          <w:tcPr>
            <w:tcW w:w="6379" w:type="dxa"/>
            <w:vAlign w:val="center"/>
          </w:tcPr>
          <w:p w:rsidR="00F836C9" w:rsidRPr="0083112E" w:rsidRDefault="00F836C9" w:rsidP="00F836C9"/>
        </w:tc>
      </w:tr>
      <w:tr w:rsidR="00F836C9" w:rsidRPr="0083112E" w:rsidTr="007B63BF">
        <w:trPr>
          <w:trHeight w:val="519"/>
        </w:trPr>
        <w:tc>
          <w:tcPr>
            <w:tcW w:w="1236" w:type="dxa"/>
            <w:vAlign w:val="center"/>
          </w:tcPr>
          <w:p w:rsidR="00F836C9" w:rsidRPr="0083112E" w:rsidRDefault="00F836C9" w:rsidP="00F836C9">
            <w:pPr>
              <w:jc w:val="distribute"/>
            </w:pPr>
            <w:r w:rsidRPr="0083112E">
              <w:rPr>
                <w:rFonts w:hint="eastAsia"/>
              </w:rPr>
              <w:t>契約日</w:t>
            </w:r>
          </w:p>
        </w:tc>
        <w:tc>
          <w:tcPr>
            <w:tcW w:w="6379" w:type="dxa"/>
            <w:vAlign w:val="center"/>
          </w:tcPr>
          <w:p w:rsidR="00F836C9" w:rsidRPr="0083112E" w:rsidRDefault="00AD37AC" w:rsidP="00F836C9">
            <w:r w:rsidRPr="0083112E">
              <w:rPr>
                <w:rFonts w:hint="eastAsia"/>
              </w:rPr>
              <w:t xml:space="preserve">　　　　年　　月　　日</w:t>
            </w:r>
          </w:p>
        </w:tc>
      </w:tr>
      <w:tr w:rsidR="00F836C9" w:rsidRPr="0083112E" w:rsidTr="007B63BF">
        <w:trPr>
          <w:trHeight w:val="519"/>
        </w:trPr>
        <w:tc>
          <w:tcPr>
            <w:tcW w:w="1236" w:type="dxa"/>
            <w:vAlign w:val="center"/>
          </w:tcPr>
          <w:p w:rsidR="00F836C9" w:rsidRPr="0083112E" w:rsidRDefault="00AD37AC" w:rsidP="00AD37AC">
            <w:pPr>
              <w:jc w:val="distribute"/>
            </w:pPr>
            <w:r w:rsidRPr="0083112E">
              <w:rPr>
                <w:rFonts w:hint="eastAsia"/>
              </w:rPr>
              <w:t>履行期間</w:t>
            </w:r>
          </w:p>
        </w:tc>
        <w:tc>
          <w:tcPr>
            <w:tcW w:w="6379" w:type="dxa"/>
            <w:vAlign w:val="center"/>
          </w:tcPr>
          <w:p w:rsidR="00F836C9" w:rsidRPr="0083112E" w:rsidRDefault="00AD37AC" w:rsidP="00F836C9">
            <w:r w:rsidRPr="0083112E">
              <w:rPr>
                <w:rFonts w:hint="eastAsia"/>
              </w:rPr>
              <w:t xml:space="preserve">　　　　年　　月　　日から　　　　年　　月　　日まで</w:t>
            </w:r>
          </w:p>
        </w:tc>
      </w:tr>
      <w:tr w:rsidR="00F836C9" w:rsidRPr="0083112E" w:rsidTr="007B63BF">
        <w:trPr>
          <w:trHeight w:val="519"/>
        </w:trPr>
        <w:tc>
          <w:tcPr>
            <w:tcW w:w="1236" w:type="dxa"/>
            <w:vAlign w:val="center"/>
          </w:tcPr>
          <w:p w:rsidR="00F836C9" w:rsidRPr="0083112E" w:rsidRDefault="00F836C9" w:rsidP="00F836C9">
            <w:pPr>
              <w:jc w:val="distribute"/>
            </w:pPr>
            <w:r w:rsidRPr="0083112E">
              <w:rPr>
                <w:rFonts w:hint="eastAsia"/>
              </w:rPr>
              <w:t>契約金額</w:t>
            </w:r>
          </w:p>
        </w:tc>
        <w:tc>
          <w:tcPr>
            <w:tcW w:w="6379" w:type="dxa"/>
            <w:vAlign w:val="center"/>
          </w:tcPr>
          <w:p w:rsidR="00F836C9" w:rsidRPr="0083112E" w:rsidRDefault="00AD37AC" w:rsidP="00F836C9">
            <w:r w:rsidRPr="0083112E">
              <w:rPr>
                <w:rFonts w:hint="eastAsia"/>
              </w:rPr>
              <w:t xml:space="preserve">　　　　　　　　円</w:t>
            </w:r>
          </w:p>
        </w:tc>
      </w:tr>
    </w:tbl>
    <w:p w:rsidR="00F836C9" w:rsidRPr="0083112E" w:rsidRDefault="00F836C9" w:rsidP="00254681"/>
    <w:p w:rsidR="007B63BF" w:rsidRPr="00D377BF" w:rsidRDefault="007B63BF" w:rsidP="00D377BF">
      <w:pPr>
        <w:spacing w:line="240" w:lineRule="exact"/>
        <w:rPr>
          <w:rFonts w:ascii="メイリオ" w:eastAsia="メイリオ" w:hAnsi="メイリオ" w:cs="メイリオ"/>
          <w:sz w:val="18"/>
          <w:szCs w:val="18"/>
        </w:rPr>
      </w:pPr>
      <w:r w:rsidRPr="0083112E">
        <w:rPr>
          <w:rFonts w:hint="eastAsia"/>
        </w:rPr>
        <w:t xml:space="preserve">　</w:t>
      </w:r>
      <w:r w:rsidRPr="00D377BF">
        <w:rPr>
          <w:rFonts w:ascii="メイリオ" w:eastAsia="メイリオ" w:hAnsi="メイリオ" w:cs="メイリオ" w:hint="eastAsia"/>
          <w:sz w:val="18"/>
          <w:szCs w:val="18"/>
        </w:rPr>
        <w:t>※資料として下記の書面を必ず添付してください。</w:t>
      </w:r>
    </w:p>
    <w:p w:rsidR="007B63BF" w:rsidRPr="00D377BF" w:rsidRDefault="00E037E7" w:rsidP="00D377BF">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 xml:space="preserve">(1)　</w:t>
      </w:r>
      <w:r w:rsidR="006E0F81" w:rsidRPr="00D377BF">
        <w:rPr>
          <w:rFonts w:ascii="メイリオ" w:eastAsia="メイリオ" w:hAnsi="メイリオ" w:cs="メイリオ" w:hint="eastAsia"/>
          <w:sz w:val="18"/>
          <w:szCs w:val="18"/>
        </w:rPr>
        <w:t>２の契約</w:t>
      </w:r>
      <w:r w:rsidR="00AE484D" w:rsidRPr="00D377BF">
        <w:rPr>
          <w:rFonts w:ascii="メイリオ" w:eastAsia="メイリオ" w:hAnsi="メイリオ" w:cs="メイリオ" w:hint="eastAsia"/>
          <w:sz w:val="18"/>
          <w:szCs w:val="18"/>
        </w:rPr>
        <w:t>に係る</w:t>
      </w:r>
      <w:r w:rsidR="007B63BF" w:rsidRPr="00D377BF">
        <w:rPr>
          <w:rFonts w:ascii="メイリオ" w:eastAsia="メイリオ" w:hAnsi="メイリオ" w:cs="メイリオ" w:hint="eastAsia"/>
          <w:sz w:val="18"/>
          <w:szCs w:val="18"/>
        </w:rPr>
        <w:t>契約書の写し</w:t>
      </w:r>
    </w:p>
    <w:p w:rsidR="00F836C9" w:rsidRPr="00D377BF" w:rsidRDefault="00E037E7" w:rsidP="00D377BF">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 xml:space="preserve">(2)　</w:t>
      </w:r>
      <w:r w:rsidR="006E0F81" w:rsidRPr="00D377BF">
        <w:rPr>
          <w:rFonts w:ascii="メイリオ" w:eastAsia="メイリオ" w:hAnsi="メイリオ" w:cs="メイリオ" w:hint="eastAsia"/>
          <w:sz w:val="18"/>
          <w:szCs w:val="18"/>
        </w:rPr>
        <w:t>２の契約の業務内容が</w:t>
      </w:r>
      <w:r w:rsidR="007B63BF" w:rsidRPr="00D377BF">
        <w:rPr>
          <w:rFonts w:ascii="メイリオ" w:eastAsia="メイリオ" w:hAnsi="メイリオ" w:cs="メイリオ" w:hint="eastAsia"/>
          <w:sz w:val="18"/>
          <w:szCs w:val="18"/>
        </w:rPr>
        <w:t>分かる仕様書等の資料</w:t>
      </w:r>
    </w:p>
    <w:p w:rsidR="007B63BF" w:rsidRPr="00D377BF" w:rsidRDefault="00E037E7" w:rsidP="00D377BF">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 xml:space="preserve">(3)　</w:t>
      </w:r>
      <w:r w:rsidR="006E0F81" w:rsidRPr="00D377BF">
        <w:rPr>
          <w:rFonts w:ascii="メイリオ" w:eastAsia="メイリオ" w:hAnsi="メイリオ" w:cs="メイリオ" w:hint="eastAsia"/>
          <w:sz w:val="18"/>
          <w:szCs w:val="18"/>
        </w:rPr>
        <w:t>２の契約を</w:t>
      </w:r>
      <w:r w:rsidR="004705C7" w:rsidRPr="00D377BF">
        <w:rPr>
          <w:rFonts w:ascii="メイリオ" w:eastAsia="メイリオ" w:hAnsi="メイリオ" w:cs="メイリオ" w:hint="eastAsia"/>
          <w:sz w:val="18"/>
          <w:szCs w:val="18"/>
        </w:rPr>
        <w:t>履行したことが分かる書類（例：発注者</w:t>
      </w:r>
      <w:r w:rsidR="00695F43">
        <w:rPr>
          <w:rFonts w:ascii="メイリオ" w:eastAsia="メイリオ" w:hAnsi="メイリオ" w:cs="メイリオ" w:hint="eastAsia"/>
          <w:sz w:val="18"/>
          <w:szCs w:val="18"/>
        </w:rPr>
        <w:t>から</w:t>
      </w:r>
      <w:r w:rsidR="004705C7" w:rsidRPr="00D377BF">
        <w:rPr>
          <w:rFonts w:ascii="メイリオ" w:eastAsia="メイリオ" w:hAnsi="メイリオ" w:cs="メイリオ" w:hint="eastAsia"/>
          <w:sz w:val="18"/>
          <w:szCs w:val="18"/>
        </w:rPr>
        <w:t>発行</w:t>
      </w:r>
      <w:r w:rsidR="00695F43">
        <w:rPr>
          <w:rFonts w:ascii="メイリオ" w:eastAsia="メイリオ" w:hAnsi="メイリオ" w:cs="メイリオ" w:hint="eastAsia"/>
          <w:sz w:val="18"/>
          <w:szCs w:val="18"/>
        </w:rPr>
        <w:t>された</w:t>
      </w:r>
      <w:r w:rsidR="004705C7" w:rsidRPr="00D377BF">
        <w:rPr>
          <w:rFonts w:ascii="メイリオ" w:eastAsia="メイリオ" w:hAnsi="メイリオ" w:cs="メイリオ" w:hint="eastAsia"/>
          <w:sz w:val="18"/>
          <w:szCs w:val="18"/>
        </w:rPr>
        <w:t>履行証明書</w:t>
      </w:r>
      <w:r w:rsidR="005E1781" w:rsidRPr="005E1781">
        <w:rPr>
          <w:rFonts w:ascii="メイリオ" w:eastAsia="メイリオ" w:hAnsi="メイリオ" w:cs="メイリオ" w:hint="eastAsia"/>
          <w:sz w:val="18"/>
          <w:szCs w:val="18"/>
        </w:rPr>
        <w:t>（写しでも可）</w:t>
      </w:r>
      <w:r w:rsidR="00DA0F90">
        <w:rPr>
          <w:rFonts w:ascii="メイリオ" w:eastAsia="メイリオ" w:hAnsi="メイリオ" w:cs="メイリオ" w:hint="eastAsia"/>
          <w:sz w:val="18"/>
          <w:szCs w:val="18"/>
        </w:rPr>
        <w:t>、</w:t>
      </w:r>
      <w:r w:rsidR="00C40C68" w:rsidRPr="00D377BF">
        <w:rPr>
          <w:rFonts w:ascii="メイリオ" w:eastAsia="メイリオ" w:hAnsi="メイリオ" w:cs="メイリオ" w:hint="eastAsia"/>
          <w:sz w:val="18"/>
          <w:szCs w:val="18"/>
        </w:rPr>
        <w:t>検査結果通知書</w:t>
      </w:r>
      <w:r w:rsidR="00695F43">
        <w:rPr>
          <w:rFonts w:ascii="メイリオ" w:eastAsia="メイリオ" w:hAnsi="メイリオ" w:cs="メイリオ" w:hint="eastAsia"/>
          <w:sz w:val="18"/>
          <w:szCs w:val="18"/>
        </w:rPr>
        <w:t>の写し</w:t>
      </w:r>
      <w:r w:rsidR="00DA0F90">
        <w:rPr>
          <w:rFonts w:ascii="メイリオ" w:eastAsia="メイリオ" w:hAnsi="メイリオ" w:cs="メイリオ" w:hint="eastAsia"/>
          <w:sz w:val="18"/>
          <w:szCs w:val="18"/>
        </w:rPr>
        <w:t>、</w:t>
      </w:r>
      <w:r w:rsidR="004705C7" w:rsidRPr="00D377BF">
        <w:rPr>
          <w:rFonts w:ascii="メイリオ" w:eastAsia="メイリオ" w:hAnsi="メイリオ" w:cs="メイリオ" w:hint="eastAsia"/>
          <w:sz w:val="18"/>
          <w:szCs w:val="18"/>
        </w:rPr>
        <w:t>成績評定通知書の写し等）</w:t>
      </w:r>
    </w:p>
    <w:p w:rsidR="00D377BF" w:rsidRDefault="00D377BF" w:rsidP="00D377BF">
      <w:pPr>
        <w:spacing w:line="240" w:lineRule="exact"/>
        <w:ind w:leftChars="300" w:left="900" w:hangingChars="150" w:hanging="270"/>
        <w:rPr>
          <w:rFonts w:ascii="メイリオ" w:eastAsia="メイリオ" w:hAnsi="メイリオ" w:cs="メイリオ"/>
          <w:sz w:val="18"/>
          <w:szCs w:val="18"/>
        </w:rPr>
      </w:pPr>
      <w:r w:rsidRPr="00D377BF">
        <w:rPr>
          <w:rFonts w:ascii="メイリオ" w:eastAsia="メイリオ" w:hAnsi="メイリオ" w:cs="メイリオ" w:hint="eastAsia"/>
          <w:sz w:val="18"/>
          <w:szCs w:val="18"/>
        </w:rPr>
        <w:t>(4) 「福岡市・水道局・交通局競争入札有資格者名簿」又は「福岡市・水道局・交通局特定調達契約等に係る競争入札有資格者名簿」に登載されていない方は</w:t>
      </w:r>
      <w:r w:rsidR="00DA0F90">
        <w:rPr>
          <w:rFonts w:ascii="メイリオ" w:eastAsia="メイリオ" w:hAnsi="メイリオ" w:cs="メイリオ" w:hint="eastAsia"/>
          <w:sz w:val="18"/>
          <w:szCs w:val="18"/>
        </w:rPr>
        <w:t>、</w:t>
      </w:r>
      <w:r w:rsidRPr="00D377BF">
        <w:rPr>
          <w:rFonts w:ascii="メイリオ" w:eastAsia="メイリオ" w:hAnsi="メイリオ" w:cs="メイリオ" w:hint="eastAsia"/>
          <w:sz w:val="18"/>
          <w:szCs w:val="18"/>
        </w:rPr>
        <w:t>「契約保証金に関する説明書」</w:t>
      </w:r>
      <w:r>
        <w:rPr>
          <w:rFonts w:ascii="メイリオ" w:eastAsia="メイリオ" w:hAnsi="メイリオ" w:cs="メイリオ" w:hint="eastAsia"/>
          <w:sz w:val="18"/>
          <w:szCs w:val="18"/>
        </w:rPr>
        <w:t>の</w:t>
      </w:r>
      <w:r w:rsidR="006534B0">
        <w:rPr>
          <w:rFonts w:ascii="メイリオ" w:eastAsia="メイリオ" w:hAnsi="メイリオ" w:cs="メイリオ" w:hint="eastAsia"/>
          <w:sz w:val="18"/>
          <w:szCs w:val="18"/>
        </w:rPr>
        <w:t>５</w:t>
      </w:r>
      <w:r w:rsidRPr="00D377BF">
        <w:rPr>
          <w:rFonts w:ascii="メイリオ" w:eastAsia="メイリオ" w:hAnsi="メイリオ" w:cs="メイリオ" w:hint="eastAsia"/>
          <w:sz w:val="18"/>
          <w:szCs w:val="18"/>
        </w:rPr>
        <w:t>(2)</w:t>
      </w:r>
      <w:r w:rsidR="00936ABA">
        <w:rPr>
          <w:rFonts w:ascii="メイリオ" w:eastAsia="メイリオ" w:hAnsi="メイリオ" w:cs="メイリオ" w:hint="eastAsia"/>
          <w:sz w:val="18"/>
          <w:szCs w:val="18"/>
        </w:rPr>
        <w:t>ア</w:t>
      </w:r>
      <w:r w:rsidR="00936ABA" w:rsidRPr="00D377BF">
        <w:rPr>
          <w:rFonts w:ascii="メイリオ" w:eastAsia="メイリオ" w:hAnsi="メイリオ" w:cs="メイリオ" w:hint="eastAsia"/>
          <w:sz w:val="18"/>
          <w:szCs w:val="18"/>
        </w:rPr>
        <w:t>(</w:t>
      </w:r>
      <w:r w:rsidR="00936ABA">
        <w:rPr>
          <w:rFonts w:ascii="メイリオ" w:eastAsia="メイリオ" w:hAnsi="メイリオ" w:cs="メイリオ" w:hint="eastAsia"/>
          <w:sz w:val="18"/>
          <w:szCs w:val="18"/>
        </w:rPr>
        <w:t>ｵ</w:t>
      </w:r>
      <w:r w:rsidR="00936ABA" w:rsidRPr="00D377BF">
        <w:rPr>
          <w:rFonts w:ascii="メイリオ" w:eastAsia="メイリオ" w:hAnsi="メイリオ" w:cs="メイリオ" w:hint="eastAsia"/>
          <w:sz w:val="18"/>
          <w:szCs w:val="18"/>
        </w:rPr>
        <w:t>)</w:t>
      </w:r>
      <w:r w:rsidRPr="00D377BF">
        <w:rPr>
          <w:rFonts w:ascii="メイリオ" w:eastAsia="メイリオ" w:hAnsi="メイリオ" w:cs="メイリオ" w:hint="eastAsia"/>
          <w:sz w:val="18"/>
          <w:szCs w:val="18"/>
        </w:rPr>
        <w:t>に掲げる書類</w:t>
      </w:r>
    </w:p>
    <w:p w:rsidR="00EA43BB" w:rsidRPr="00D377BF" w:rsidRDefault="00EA43BB" w:rsidP="00EA43BB">
      <w:pPr>
        <w:spacing w:line="240" w:lineRule="exact"/>
        <w:ind w:leftChars="400" w:left="1020" w:hangingChars="100" w:hanging="180"/>
        <w:rPr>
          <w:rFonts w:ascii="メイリオ" w:eastAsia="メイリオ" w:hAnsi="メイリオ" w:cs="メイリオ"/>
          <w:sz w:val="18"/>
          <w:szCs w:val="18"/>
        </w:rPr>
      </w:pPr>
      <w:r w:rsidRPr="00D377BF">
        <w:rPr>
          <w:rFonts w:ascii="メイリオ" w:eastAsia="メイリオ" w:hAnsi="メイリオ" w:cs="メイリオ" w:hint="eastAsia"/>
          <w:sz w:val="18"/>
          <w:szCs w:val="18"/>
        </w:rPr>
        <w:t>※　２の契約が本市との契約である場合は</w:t>
      </w:r>
      <w:r w:rsidR="00DA0F90">
        <w:rPr>
          <w:rFonts w:ascii="メイリオ" w:eastAsia="メイリオ" w:hAnsi="メイリオ" w:cs="メイリオ" w:hint="eastAsia"/>
          <w:sz w:val="18"/>
          <w:szCs w:val="18"/>
        </w:rPr>
        <w:t>、</w:t>
      </w:r>
      <w:r w:rsidRPr="00D377BF">
        <w:rPr>
          <w:rFonts w:ascii="メイリオ" w:eastAsia="メイリオ" w:hAnsi="メイリオ" w:cs="メイリオ" w:hint="eastAsia"/>
          <w:sz w:val="18"/>
          <w:szCs w:val="18"/>
        </w:rPr>
        <w:t>(3)の書類については添付不要です。</w:t>
      </w:r>
    </w:p>
    <w:p w:rsidR="007B0C3B" w:rsidRPr="00D377BF" w:rsidRDefault="00EA43BB" w:rsidP="00EA43BB">
      <w:pPr>
        <w:spacing w:line="240" w:lineRule="exact"/>
        <w:ind w:leftChars="400" w:left="102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007B0C3B" w:rsidRPr="007B0C3B">
        <w:rPr>
          <w:rFonts w:ascii="メイリオ" w:eastAsia="メイリオ" w:hAnsi="メイリオ" w:cs="メイリオ" w:hint="eastAsia"/>
          <w:sz w:val="18"/>
          <w:szCs w:val="18"/>
        </w:rPr>
        <w:t>(</w:t>
      </w:r>
      <w:r>
        <w:rPr>
          <w:rFonts w:ascii="メイリオ" w:eastAsia="メイリオ" w:hAnsi="メイリオ" w:cs="メイリオ" w:hint="eastAsia"/>
          <w:sz w:val="18"/>
          <w:szCs w:val="18"/>
        </w:rPr>
        <w:t>4</w:t>
      </w:r>
      <w:r w:rsidR="007B0C3B" w:rsidRPr="007B0C3B">
        <w:rPr>
          <w:rFonts w:ascii="メイリオ" w:eastAsia="メイリオ" w:hAnsi="メイリオ" w:cs="メイリオ" w:hint="eastAsia"/>
          <w:sz w:val="18"/>
          <w:szCs w:val="18"/>
        </w:rPr>
        <w:t>)の書類については</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過去２年以内の契約案件等において</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同様の書類を本市に提出していることが確認できた場合は</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これらの提出を省略することができる場合がありますので</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該当する契約がある場合は</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その契約件名</w:t>
      </w:r>
      <w:r w:rsidR="00DA0F90">
        <w:rPr>
          <w:rFonts w:ascii="メイリオ" w:eastAsia="メイリオ" w:hAnsi="メイリオ" w:cs="メイリオ" w:hint="eastAsia"/>
          <w:sz w:val="18"/>
          <w:szCs w:val="18"/>
        </w:rPr>
        <w:t>、</w:t>
      </w:r>
      <w:r w:rsidR="007B0C3B" w:rsidRPr="007B0C3B">
        <w:rPr>
          <w:rFonts w:ascii="メイリオ" w:eastAsia="メイリオ" w:hAnsi="メイリオ" w:cs="メイリオ" w:hint="eastAsia"/>
          <w:sz w:val="18"/>
          <w:szCs w:val="18"/>
        </w:rPr>
        <w:t>契約時期</w:t>
      </w:r>
      <w:r w:rsidR="00DA0F90">
        <w:rPr>
          <w:rFonts w:ascii="メイリオ" w:eastAsia="メイリオ" w:hAnsi="メイリオ" w:cs="メイリオ" w:hint="eastAsia"/>
          <w:sz w:val="18"/>
          <w:szCs w:val="18"/>
        </w:rPr>
        <w:t>、</w:t>
      </w:r>
      <w:r w:rsidR="0035454E">
        <w:rPr>
          <w:rFonts w:ascii="メイリオ" w:eastAsia="メイリオ" w:hAnsi="メイリオ" w:cs="メイリオ" w:hint="eastAsia"/>
          <w:sz w:val="18"/>
          <w:szCs w:val="18"/>
        </w:rPr>
        <w:t>本市の</w:t>
      </w:r>
      <w:r w:rsidR="007B0C3B" w:rsidRPr="007B0C3B">
        <w:rPr>
          <w:rFonts w:ascii="メイリオ" w:eastAsia="メイリオ" w:hAnsi="メイリオ" w:cs="メイリオ" w:hint="eastAsia"/>
          <w:sz w:val="18"/>
          <w:szCs w:val="18"/>
        </w:rPr>
        <w:t>担当課を申し出てください。</w:t>
      </w:r>
    </w:p>
    <w:p w:rsidR="00D377BF" w:rsidRPr="00936ABA" w:rsidRDefault="00D377BF" w:rsidP="00254681"/>
    <w:p w:rsidR="008B07C5" w:rsidRPr="0083112E" w:rsidRDefault="008B07C5" w:rsidP="008B07C5">
      <w:pPr>
        <w:pBdr>
          <w:top w:val="double" w:sz="4" w:space="1" w:color="auto"/>
        </w:pBdr>
        <w:ind w:leftChars="-810" w:left="-1701" w:rightChars="-810" w:right="-1701"/>
      </w:pPr>
      <w:r w:rsidRPr="0083112E">
        <w:rPr>
          <w:rFonts w:hint="eastAsia"/>
        </w:rPr>
        <w:t xml:space="preserve">　　　　　　※発注者記入欄</w:t>
      </w:r>
    </w:p>
    <w:p w:rsidR="003837F9" w:rsidRPr="0083112E" w:rsidRDefault="003837F9" w:rsidP="003837F9"/>
    <w:tbl>
      <w:tblPr>
        <w:tblStyle w:val="a3"/>
        <w:tblpPr w:leftFromText="142" w:rightFromText="142" w:vertAnchor="text" w:tblpY="1"/>
        <w:tblOverlap w:val="never"/>
        <w:tblW w:w="0" w:type="auto"/>
        <w:tblLook w:val="04A0" w:firstRow="1" w:lastRow="0" w:firstColumn="1" w:lastColumn="0" w:noHBand="0" w:noVBand="1"/>
      </w:tblPr>
      <w:tblGrid>
        <w:gridCol w:w="816"/>
        <w:gridCol w:w="2706"/>
      </w:tblGrid>
      <w:tr w:rsidR="008B07C5" w:rsidRPr="0083112E" w:rsidTr="003837F9">
        <w:tc>
          <w:tcPr>
            <w:tcW w:w="816" w:type="dxa"/>
          </w:tcPr>
          <w:p w:rsidR="008B07C5" w:rsidRPr="0083112E" w:rsidRDefault="008B07C5" w:rsidP="003837F9">
            <w:pPr>
              <w:jc w:val="center"/>
            </w:pPr>
            <w:r w:rsidRPr="0083112E">
              <w:rPr>
                <w:rFonts w:hint="eastAsia"/>
              </w:rPr>
              <w:t>起</w:t>
            </w:r>
            <w:r w:rsidR="003837F9" w:rsidRPr="0083112E">
              <w:rPr>
                <w:rFonts w:hint="eastAsia"/>
              </w:rPr>
              <w:t xml:space="preserve"> </w:t>
            </w:r>
            <w:r w:rsidRPr="0083112E">
              <w:rPr>
                <w:rFonts w:hint="eastAsia"/>
              </w:rPr>
              <w:t>案</w:t>
            </w:r>
          </w:p>
        </w:tc>
        <w:tc>
          <w:tcPr>
            <w:tcW w:w="2706" w:type="dxa"/>
          </w:tcPr>
          <w:p w:rsidR="008B07C5" w:rsidRPr="0083112E" w:rsidRDefault="008B07C5" w:rsidP="003837F9">
            <w:pPr>
              <w:jc w:val="center"/>
            </w:pPr>
            <w:r w:rsidRPr="0083112E">
              <w:rPr>
                <w:rFonts w:hint="eastAsia"/>
              </w:rPr>
              <w:t>平成　　年　　月　　日</w:t>
            </w:r>
          </w:p>
        </w:tc>
      </w:tr>
      <w:tr w:rsidR="008B07C5" w:rsidRPr="0083112E" w:rsidTr="003837F9">
        <w:tc>
          <w:tcPr>
            <w:tcW w:w="816" w:type="dxa"/>
          </w:tcPr>
          <w:p w:rsidR="008B07C5" w:rsidRPr="0083112E" w:rsidRDefault="008B07C5" w:rsidP="003837F9">
            <w:pPr>
              <w:jc w:val="center"/>
            </w:pPr>
            <w:r w:rsidRPr="0083112E">
              <w:rPr>
                <w:rFonts w:hint="eastAsia"/>
              </w:rPr>
              <w:t>決</w:t>
            </w:r>
            <w:r w:rsidR="003837F9" w:rsidRPr="0083112E">
              <w:rPr>
                <w:rFonts w:hint="eastAsia"/>
              </w:rPr>
              <w:t xml:space="preserve"> </w:t>
            </w:r>
            <w:r w:rsidRPr="0083112E">
              <w:rPr>
                <w:rFonts w:hint="eastAsia"/>
              </w:rPr>
              <w:t>裁</w:t>
            </w:r>
          </w:p>
        </w:tc>
        <w:tc>
          <w:tcPr>
            <w:tcW w:w="2706" w:type="dxa"/>
          </w:tcPr>
          <w:p w:rsidR="008B07C5" w:rsidRPr="0083112E" w:rsidRDefault="008B07C5" w:rsidP="003837F9">
            <w:pPr>
              <w:jc w:val="center"/>
            </w:pPr>
            <w:r w:rsidRPr="0083112E">
              <w:rPr>
                <w:rFonts w:hint="eastAsia"/>
              </w:rPr>
              <w:t>平成　　年　　月　　日</w:t>
            </w:r>
          </w:p>
        </w:tc>
      </w:tr>
    </w:tbl>
    <w:tbl>
      <w:tblPr>
        <w:tblStyle w:val="a3"/>
        <w:tblW w:w="0" w:type="auto"/>
        <w:tblInd w:w="1470" w:type="dxa"/>
        <w:tblLook w:val="04A0" w:firstRow="1" w:lastRow="0" w:firstColumn="1" w:lastColumn="0" w:noHBand="0" w:noVBand="1"/>
      </w:tblPr>
      <w:tblGrid>
        <w:gridCol w:w="1147"/>
        <w:gridCol w:w="1147"/>
        <w:gridCol w:w="1148"/>
      </w:tblGrid>
      <w:tr w:rsidR="003837F9" w:rsidRPr="0083112E" w:rsidTr="003837F9">
        <w:tc>
          <w:tcPr>
            <w:tcW w:w="1147" w:type="dxa"/>
          </w:tcPr>
          <w:p w:rsidR="003837F9" w:rsidRPr="0083112E" w:rsidRDefault="003837F9" w:rsidP="003837F9">
            <w:pPr>
              <w:jc w:val="center"/>
            </w:pPr>
            <w:r w:rsidRPr="0083112E">
              <w:rPr>
                <w:rFonts w:hint="eastAsia"/>
              </w:rPr>
              <w:t>課　長</w:t>
            </w:r>
          </w:p>
        </w:tc>
        <w:tc>
          <w:tcPr>
            <w:tcW w:w="1147" w:type="dxa"/>
          </w:tcPr>
          <w:p w:rsidR="003837F9" w:rsidRPr="0083112E" w:rsidRDefault="003837F9" w:rsidP="003837F9">
            <w:pPr>
              <w:jc w:val="center"/>
            </w:pPr>
            <w:r w:rsidRPr="0083112E">
              <w:rPr>
                <w:rFonts w:hint="eastAsia"/>
              </w:rPr>
              <w:t>係　長</w:t>
            </w:r>
          </w:p>
        </w:tc>
        <w:tc>
          <w:tcPr>
            <w:tcW w:w="1148" w:type="dxa"/>
          </w:tcPr>
          <w:p w:rsidR="003837F9" w:rsidRPr="0083112E" w:rsidRDefault="003837F9" w:rsidP="003837F9">
            <w:pPr>
              <w:jc w:val="center"/>
            </w:pPr>
            <w:r w:rsidRPr="0083112E">
              <w:rPr>
                <w:rFonts w:hint="eastAsia"/>
              </w:rPr>
              <w:t>係　員</w:t>
            </w:r>
          </w:p>
        </w:tc>
      </w:tr>
      <w:tr w:rsidR="003837F9" w:rsidRPr="0083112E" w:rsidTr="003837F9">
        <w:trPr>
          <w:trHeight w:val="882"/>
        </w:trPr>
        <w:tc>
          <w:tcPr>
            <w:tcW w:w="1147" w:type="dxa"/>
          </w:tcPr>
          <w:p w:rsidR="003837F9" w:rsidRPr="0083112E" w:rsidRDefault="003837F9" w:rsidP="00254681"/>
        </w:tc>
        <w:tc>
          <w:tcPr>
            <w:tcW w:w="1147" w:type="dxa"/>
          </w:tcPr>
          <w:p w:rsidR="003837F9" w:rsidRPr="0083112E" w:rsidRDefault="003837F9" w:rsidP="00254681"/>
        </w:tc>
        <w:tc>
          <w:tcPr>
            <w:tcW w:w="1148" w:type="dxa"/>
          </w:tcPr>
          <w:p w:rsidR="003837F9" w:rsidRPr="0083112E" w:rsidRDefault="003837F9" w:rsidP="00254681"/>
        </w:tc>
      </w:tr>
    </w:tbl>
    <w:p w:rsidR="003837F9" w:rsidRPr="0083112E" w:rsidRDefault="003837F9" w:rsidP="00254681"/>
    <w:p w:rsidR="001C131A" w:rsidRDefault="000712D2" w:rsidP="00254681">
      <w:r w:rsidRPr="0083112E">
        <w:rPr>
          <w:rFonts w:hint="eastAsia"/>
        </w:rPr>
        <w:t>上記申請について</w:t>
      </w:r>
      <w:r w:rsidR="00DA0F90">
        <w:rPr>
          <w:rFonts w:hint="eastAsia"/>
        </w:rPr>
        <w:t>、</w:t>
      </w:r>
      <w:r w:rsidR="003837F9" w:rsidRPr="0083112E">
        <w:rPr>
          <w:rFonts w:hint="eastAsia"/>
        </w:rPr>
        <w:t xml:space="preserve">　承認　・　不承認　と決定し</w:t>
      </w:r>
      <w:r w:rsidR="00DA0F90">
        <w:rPr>
          <w:rFonts w:hint="eastAsia"/>
        </w:rPr>
        <w:t>、</w:t>
      </w:r>
      <w:r w:rsidRPr="0083112E">
        <w:rPr>
          <w:rFonts w:hint="eastAsia"/>
        </w:rPr>
        <w:t>別紙のとおり通知してよろしいか。</w:t>
      </w:r>
    </w:p>
    <w:p w:rsidR="003837F9" w:rsidRDefault="003837F9" w:rsidP="00254681"/>
    <w:p w:rsidR="00E037E7" w:rsidRDefault="00212327" w:rsidP="00254681">
      <w:r>
        <w:rPr>
          <w:rFonts w:hint="eastAsia"/>
        </w:rPr>
        <w:t>※２の契約が本市との契約である場合に当該契約を履行したことを確認した記録</w:t>
      </w:r>
    </w:p>
    <w:p w:rsidR="00244A42" w:rsidRPr="00FC5A32" w:rsidRDefault="00FC5A32" w:rsidP="00FC5A32">
      <w:pPr>
        <w:ind w:firstLineChars="100" w:firstLine="210"/>
        <w:sectPr w:rsidR="00244A42" w:rsidRPr="00FC5A32" w:rsidSect="00DF5A10">
          <w:footerReference w:type="default" r:id="rId12"/>
          <w:pgSz w:w="11906" w:h="16838" w:code="9"/>
          <w:pgMar w:top="794" w:right="1701" w:bottom="794" w:left="1701" w:header="851" w:footer="284" w:gutter="0"/>
          <w:cols w:space="425"/>
          <w:docGrid w:type="lines" w:linePitch="338"/>
        </w:sectPr>
      </w:pPr>
      <w:r>
        <w:rPr>
          <w:noProof/>
        </w:rPr>
        <mc:AlternateContent>
          <mc:Choice Requires="wps">
            <w:drawing>
              <wp:anchor distT="0" distB="0" distL="114300" distR="114300" simplePos="0" relativeHeight="251670528" behindDoc="0" locked="0" layoutInCell="1" allowOverlap="1" wp14:anchorId="13D609F6" wp14:editId="1548CD87">
                <wp:simplePos x="0" y="0"/>
                <wp:positionH relativeFrom="column">
                  <wp:posOffset>5120640</wp:posOffset>
                </wp:positionH>
                <wp:positionV relativeFrom="paragraph">
                  <wp:posOffset>-635</wp:posOffset>
                </wp:positionV>
                <wp:extent cx="352425" cy="323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A32" w:rsidRDefault="00FC5A32" w:rsidP="00FC5A3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609F6" id="テキスト ボックス 24" o:spid="_x0000_s1047" type="#_x0000_t202" style="position:absolute;left:0;text-align:left;margin-left:403.2pt;margin-top:-.05pt;width:27.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" filled="f" stroked="f" strokeweight=".5pt">
                <v:textbox>
                  <w:txbxContent>
                    <w:p w:rsidR="00FC5A32" w:rsidRDefault="00FC5A32" w:rsidP="00FC5A32">
                      <w:pPr>
                        <w:jc w:val="center"/>
                      </w:pPr>
                      <w:r>
                        <w:rPr>
                          <w:rFonts w:hint="eastAsia"/>
                        </w:rPr>
                        <w:t>印</w:t>
                      </w:r>
                    </w:p>
                  </w:txbxContent>
                </v:textbox>
              </v:shape>
            </w:pict>
          </mc:Fallback>
        </mc:AlternateContent>
      </w:r>
      <w:r w:rsidR="00244A42" w:rsidRPr="0083112E">
        <w:rPr>
          <w:rFonts w:hint="eastAsia"/>
          <w:noProof/>
        </w:rPr>
        <mc:AlternateContent>
          <mc:Choice Requires="wps">
            <w:drawing>
              <wp:anchor distT="0" distB="0" distL="114300" distR="114300" simplePos="0" relativeHeight="251664384" behindDoc="0" locked="0" layoutInCell="1" allowOverlap="1" wp14:anchorId="720DDD1F" wp14:editId="18E8F369">
                <wp:simplePos x="0" y="0"/>
                <wp:positionH relativeFrom="column">
                  <wp:posOffset>120015</wp:posOffset>
                </wp:positionH>
                <wp:positionV relativeFrom="paragraph">
                  <wp:posOffset>304165</wp:posOffset>
                </wp:positionV>
                <wp:extent cx="52578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4B24F0" id="直線コネクタ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23.95pt" to="42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" strokecolor="black [3040]"/>
            </w:pict>
          </mc:Fallback>
        </mc:AlternateContent>
      </w:r>
    </w:p>
    <w:p w:rsidR="00244A42" w:rsidRDefault="00244A42" w:rsidP="00254681">
      <w:r w:rsidRPr="00244A42">
        <w:rPr>
          <w:rFonts w:hint="eastAsia"/>
          <w:noProof/>
        </w:rPr>
        <w:drawing>
          <wp:inline distT="0" distB="0" distL="0" distR="0" wp14:anchorId="2C973A1C" wp14:editId="409D1013">
            <wp:extent cx="6120130" cy="8921077"/>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921077"/>
                    </a:xfrm>
                    <a:prstGeom prst="rect">
                      <a:avLst/>
                    </a:prstGeom>
                    <a:noFill/>
                    <a:ln>
                      <a:noFill/>
                    </a:ln>
                  </pic:spPr>
                </pic:pic>
              </a:graphicData>
            </a:graphic>
          </wp:inline>
        </w:drawing>
      </w:r>
    </w:p>
    <w:p w:rsidR="00244A42" w:rsidRDefault="00244A42" w:rsidP="00254681"/>
    <w:p w:rsidR="00244A42" w:rsidRDefault="00244A42" w:rsidP="00254681"/>
    <w:p w:rsidR="00244A42" w:rsidRDefault="00244A42" w:rsidP="00254681">
      <w:r w:rsidRPr="00244A42">
        <w:rPr>
          <w:rFonts w:hint="eastAsia"/>
          <w:noProof/>
        </w:rPr>
        <w:drawing>
          <wp:inline distT="0" distB="0" distL="0" distR="0" wp14:anchorId="3F0130F8" wp14:editId="2BC062C7">
            <wp:extent cx="6120130" cy="779602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796028"/>
                    </a:xfrm>
                    <a:prstGeom prst="rect">
                      <a:avLst/>
                    </a:prstGeom>
                    <a:noFill/>
                    <a:ln>
                      <a:noFill/>
                    </a:ln>
                  </pic:spPr>
                </pic:pic>
              </a:graphicData>
            </a:graphic>
          </wp:inline>
        </w:drawing>
      </w:r>
    </w:p>
    <w:p w:rsidR="00244A42" w:rsidRDefault="00244A42" w:rsidP="00254681"/>
    <w:sectPr w:rsidR="00244A42" w:rsidSect="00244A42">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5A" w:rsidRDefault="00F4715A" w:rsidP="00E23ADB">
      <w:r>
        <w:separator/>
      </w:r>
    </w:p>
  </w:endnote>
  <w:endnote w:type="continuationSeparator" w:id="0">
    <w:p w:rsidR="00F4715A" w:rsidRDefault="00F4715A" w:rsidP="00E2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60062"/>
      <w:docPartObj>
        <w:docPartGallery w:val="Page Numbers (Bottom of Page)"/>
        <w:docPartUnique/>
      </w:docPartObj>
    </w:sdtPr>
    <w:sdtEndPr/>
    <w:sdtContent>
      <w:p w:rsidR="00F4715A" w:rsidRDefault="00F9375F" w:rsidP="00F9375F">
        <w:pPr>
          <w:pStyle w:val="a6"/>
          <w:jc w:val="center"/>
        </w:pPr>
        <w:r>
          <w:fldChar w:fldCharType="begin"/>
        </w:r>
        <w:r>
          <w:instrText>PAGE   \* MERGEFORMAT</w:instrText>
        </w:r>
        <w:r>
          <w:fldChar w:fldCharType="separate"/>
        </w:r>
        <w:r w:rsidR="00A24398" w:rsidRPr="00A24398">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117406"/>
      <w:docPartObj>
        <w:docPartGallery w:val="Page Numbers (Bottom of Page)"/>
        <w:docPartUnique/>
      </w:docPartObj>
    </w:sdtPr>
    <w:sdtEndPr/>
    <w:sdtContent>
      <w:sdt>
        <w:sdtPr>
          <w:id w:val="1486365937"/>
          <w:docPartObj>
            <w:docPartGallery w:val="Page Numbers (Top of Page)"/>
            <w:docPartUnique/>
          </w:docPartObj>
        </w:sdtPr>
        <w:sdtEndPr/>
        <w:sdtContent>
          <w:p w:rsidR="00F9375F" w:rsidRDefault="00F9375F" w:rsidP="00384B65">
            <w:pPr>
              <w:pStyle w:val="a6"/>
              <w:jc w:val="center"/>
            </w:pPr>
            <w:r>
              <w:rPr>
                <w:lang w:val="ja-JP"/>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5A" w:rsidRDefault="00F4715A" w:rsidP="00AD37A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5A" w:rsidRDefault="00F4715A" w:rsidP="00E23ADB">
      <w:r>
        <w:separator/>
      </w:r>
    </w:p>
  </w:footnote>
  <w:footnote w:type="continuationSeparator" w:id="0">
    <w:p w:rsidR="00F4715A" w:rsidRDefault="00F4715A" w:rsidP="00E23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BFB"/>
    <w:multiLevelType w:val="hybridMultilevel"/>
    <w:tmpl w:val="379A6F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4B61B94"/>
    <w:multiLevelType w:val="hybridMultilevel"/>
    <w:tmpl w:val="52782B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637B5C"/>
    <w:multiLevelType w:val="multilevel"/>
    <w:tmpl w:val="379A6FA2"/>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35"/>
    <w:rsid w:val="0000446F"/>
    <w:rsid w:val="00027104"/>
    <w:rsid w:val="0003258C"/>
    <w:rsid w:val="000712D2"/>
    <w:rsid w:val="0007219A"/>
    <w:rsid w:val="000959EC"/>
    <w:rsid w:val="000A1C7E"/>
    <w:rsid w:val="000B5951"/>
    <w:rsid w:val="000C0BB9"/>
    <w:rsid w:val="000D0A64"/>
    <w:rsid w:val="000D1C25"/>
    <w:rsid w:val="000D5E53"/>
    <w:rsid w:val="000D6190"/>
    <w:rsid w:val="000E4C68"/>
    <w:rsid w:val="000E5FF0"/>
    <w:rsid w:val="000F5960"/>
    <w:rsid w:val="00104EA7"/>
    <w:rsid w:val="00116AD7"/>
    <w:rsid w:val="00122C36"/>
    <w:rsid w:val="00126D04"/>
    <w:rsid w:val="0014597F"/>
    <w:rsid w:val="001505E0"/>
    <w:rsid w:val="001534B2"/>
    <w:rsid w:val="001561D7"/>
    <w:rsid w:val="0017076F"/>
    <w:rsid w:val="0019659C"/>
    <w:rsid w:val="001B6443"/>
    <w:rsid w:val="001C131A"/>
    <w:rsid w:val="001D4FF2"/>
    <w:rsid w:val="001E00CE"/>
    <w:rsid w:val="001E04BC"/>
    <w:rsid w:val="001F2743"/>
    <w:rsid w:val="002002F8"/>
    <w:rsid w:val="00212327"/>
    <w:rsid w:val="002370F6"/>
    <w:rsid w:val="00241F9C"/>
    <w:rsid w:val="00244A42"/>
    <w:rsid w:val="00253BDE"/>
    <w:rsid w:val="00253DDD"/>
    <w:rsid w:val="00254681"/>
    <w:rsid w:val="00257F70"/>
    <w:rsid w:val="00270085"/>
    <w:rsid w:val="00272114"/>
    <w:rsid w:val="002735FC"/>
    <w:rsid w:val="00275EFC"/>
    <w:rsid w:val="00282AC1"/>
    <w:rsid w:val="00282DCA"/>
    <w:rsid w:val="002831CD"/>
    <w:rsid w:val="002A0F11"/>
    <w:rsid w:val="002C6EF3"/>
    <w:rsid w:val="002C7198"/>
    <w:rsid w:val="002C7211"/>
    <w:rsid w:val="002D2F7A"/>
    <w:rsid w:val="002E1EB0"/>
    <w:rsid w:val="002F19C6"/>
    <w:rsid w:val="003014BB"/>
    <w:rsid w:val="00301BD9"/>
    <w:rsid w:val="00306C73"/>
    <w:rsid w:val="00306E00"/>
    <w:rsid w:val="003246A3"/>
    <w:rsid w:val="003376CF"/>
    <w:rsid w:val="003513AF"/>
    <w:rsid w:val="0035454E"/>
    <w:rsid w:val="00366D26"/>
    <w:rsid w:val="00382922"/>
    <w:rsid w:val="003837F9"/>
    <w:rsid w:val="00384B65"/>
    <w:rsid w:val="00391D01"/>
    <w:rsid w:val="00397B87"/>
    <w:rsid w:val="003A67EB"/>
    <w:rsid w:val="003C0795"/>
    <w:rsid w:val="003C0EE6"/>
    <w:rsid w:val="003D21D1"/>
    <w:rsid w:val="003D4B9C"/>
    <w:rsid w:val="003E297E"/>
    <w:rsid w:val="003E3DA1"/>
    <w:rsid w:val="003E43FB"/>
    <w:rsid w:val="00402A8A"/>
    <w:rsid w:val="00405A21"/>
    <w:rsid w:val="00407B94"/>
    <w:rsid w:val="00412837"/>
    <w:rsid w:val="00415780"/>
    <w:rsid w:val="00435E88"/>
    <w:rsid w:val="004365F1"/>
    <w:rsid w:val="004371D5"/>
    <w:rsid w:val="004414A0"/>
    <w:rsid w:val="00441F7D"/>
    <w:rsid w:val="00442293"/>
    <w:rsid w:val="0044570A"/>
    <w:rsid w:val="004705C7"/>
    <w:rsid w:val="004A0218"/>
    <w:rsid w:val="004B1ECE"/>
    <w:rsid w:val="004B34C5"/>
    <w:rsid w:val="004B78D2"/>
    <w:rsid w:val="005165A8"/>
    <w:rsid w:val="00526D10"/>
    <w:rsid w:val="00533EA2"/>
    <w:rsid w:val="00543ED2"/>
    <w:rsid w:val="00545241"/>
    <w:rsid w:val="00551182"/>
    <w:rsid w:val="00556944"/>
    <w:rsid w:val="005622F0"/>
    <w:rsid w:val="005623DC"/>
    <w:rsid w:val="005670DF"/>
    <w:rsid w:val="00570599"/>
    <w:rsid w:val="00570B7E"/>
    <w:rsid w:val="005822CF"/>
    <w:rsid w:val="0059143E"/>
    <w:rsid w:val="00593E2B"/>
    <w:rsid w:val="005A122D"/>
    <w:rsid w:val="005A33C5"/>
    <w:rsid w:val="005A4BF0"/>
    <w:rsid w:val="005B430E"/>
    <w:rsid w:val="005E1781"/>
    <w:rsid w:val="005F0B76"/>
    <w:rsid w:val="005F5163"/>
    <w:rsid w:val="0060043E"/>
    <w:rsid w:val="006048E7"/>
    <w:rsid w:val="006165BC"/>
    <w:rsid w:val="00643303"/>
    <w:rsid w:val="0065311C"/>
    <w:rsid w:val="006534B0"/>
    <w:rsid w:val="00653883"/>
    <w:rsid w:val="00660487"/>
    <w:rsid w:val="006651C0"/>
    <w:rsid w:val="00665805"/>
    <w:rsid w:val="00673122"/>
    <w:rsid w:val="00695F43"/>
    <w:rsid w:val="006A05C0"/>
    <w:rsid w:val="006A14E7"/>
    <w:rsid w:val="006D5051"/>
    <w:rsid w:val="006E0F81"/>
    <w:rsid w:val="006F1A3E"/>
    <w:rsid w:val="006F471C"/>
    <w:rsid w:val="007005F3"/>
    <w:rsid w:val="00705252"/>
    <w:rsid w:val="0071461C"/>
    <w:rsid w:val="0073782E"/>
    <w:rsid w:val="00740BDD"/>
    <w:rsid w:val="00745E3C"/>
    <w:rsid w:val="007504E6"/>
    <w:rsid w:val="00752345"/>
    <w:rsid w:val="00770243"/>
    <w:rsid w:val="00773B71"/>
    <w:rsid w:val="00790E15"/>
    <w:rsid w:val="007A5C6F"/>
    <w:rsid w:val="007B0C3B"/>
    <w:rsid w:val="007B47AA"/>
    <w:rsid w:val="007B63BF"/>
    <w:rsid w:val="007B79CC"/>
    <w:rsid w:val="007C2993"/>
    <w:rsid w:val="007D1C3A"/>
    <w:rsid w:val="007D5D64"/>
    <w:rsid w:val="007E1034"/>
    <w:rsid w:val="007E6DBB"/>
    <w:rsid w:val="00806215"/>
    <w:rsid w:val="00823460"/>
    <w:rsid w:val="0083112E"/>
    <w:rsid w:val="008856CD"/>
    <w:rsid w:val="008A2703"/>
    <w:rsid w:val="008B07C5"/>
    <w:rsid w:val="008C7557"/>
    <w:rsid w:val="008F1B71"/>
    <w:rsid w:val="00922207"/>
    <w:rsid w:val="00936ABA"/>
    <w:rsid w:val="00940E49"/>
    <w:rsid w:val="00944170"/>
    <w:rsid w:val="00944EFB"/>
    <w:rsid w:val="00946952"/>
    <w:rsid w:val="0096149C"/>
    <w:rsid w:val="009647FD"/>
    <w:rsid w:val="009747F7"/>
    <w:rsid w:val="00990EA3"/>
    <w:rsid w:val="009A39ED"/>
    <w:rsid w:val="009C5CA7"/>
    <w:rsid w:val="009C6348"/>
    <w:rsid w:val="009E015F"/>
    <w:rsid w:val="009E6D21"/>
    <w:rsid w:val="009F295E"/>
    <w:rsid w:val="00A07D97"/>
    <w:rsid w:val="00A12DAD"/>
    <w:rsid w:val="00A156AC"/>
    <w:rsid w:val="00A24398"/>
    <w:rsid w:val="00A4149D"/>
    <w:rsid w:val="00A516DD"/>
    <w:rsid w:val="00A608A9"/>
    <w:rsid w:val="00A6777F"/>
    <w:rsid w:val="00A9463F"/>
    <w:rsid w:val="00AB06D6"/>
    <w:rsid w:val="00AB69E8"/>
    <w:rsid w:val="00AC1518"/>
    <w:rsid w:val="00AC1DB8"/>
    <w:rsid w:val="00AC5D5B"/>
    <w:rsid w:val="00AC61A3"/>
    <w:rsid w:val="00AD37AC"/>
    <w:rsid w:val="00AE224B"/>
    <w:rsid w:val="00AE484D"/>
    <w:rsid w:val="00B00F49"/>
    <w:rsid w:val="00B07D51"/>
    <w:rsid w:val="00B33905"/>
    <w:rsid w:val="00B357A3"/>
    <w:rsid w:val="00B36BC0"/>
    <w:rsid w:val="00B432CB"/>
    <w:rsid w:val="00B50038"/>
    <w:rsid w:val="00B513BD"/>
    <w:rsid w:val="00B53524"/>
    <w:rsid w:val="00B67BD0"/>
    <w:rsid w:val="00BA68FD"/>
    <w:rsid w:val="00BB4C67"/>
    <w:rsid w:val="00BC1A64"/>
    <w:rsid w:val="00BD7BBF"/>
    <w:rsid w:val="00BE3EE5"/>
    <w:rsid w:val="00BE57CF"/>
    <w:rsid w:val="00BE764B"/>
    <w:rsid w:val="00C027A6"/>
    <w:rsid w:val="00C20123"/>
    <w:rsid w:val="00C31B50"/>
    <w:rsid w:val="00C32B51"/>
    <w:rsid w:val="00C40C68"/>
    <w:rsid w:val="00C55546"/>
    <w:rsid w:val="00C61738"/>
    <w:rsid w:val="00C75E51"/>
    <w:rsid w:val="00C76BEE"/>
    <w:rsid w:val="00C76EFC"/>
    <w:rsid w:val="00C8734D"/>
    <w:rsid w:val="00C94FA7"/>
    <w:rsid w:val="00C95D50"/>
    <w:rsid w:val="00CD2C59"/>
    <w:rsid w:val="00CD6C2B"/>
    <w:rsid w:val="00D03609"/>
    <w:rsid w:val="00D20C60"/>
    <w:rsid w:val="00D24820"/>
    <w:rsid w:val="00D30145"/>
    <w:rsid w:val="00D377BF"/>
    <w:rsid w:val="00D46788"/>
    <w:rsid w:val="00D52C6B"/>
    <w:rsid w:val="00D721FC"/>
    <w:rsid w:val="00D82E4E"/>
    <w:rsid w:val="00D83AEC"/>
    <w:rsid w:val="00D9004E"/>
    <w:rsid w:val="00D96E3D"/>
    <w:rsid w:val="00DA0F90"/>
    <w:rsid w:val="00DC4E92"/>
    <w:rsid w:val="00DD732E"/>
    <w:rsid w:val="00DE1B10"/>
    <w:rsid w:val="00DF5A10"/>
    <w:rsid w:val="00E02438"/>
    <w:rsid w:val="00E037E7"/>
    <w:rsid w:val="00E06DEC"/>
    <w:rsid w:val="00E20A2E"/>
    <w:rsid w:val="00E21981"/>
    <w:rsid w:val="00E23ADB"/>
    <w:rsid w:val="00E32969"/>
    <w:rsid w:val="00E436F6"/>
    <w:rsid w:val="00E55535"/>
    <w:rsid w:val="00E6178E"/>
    <w:rsid w:val="00E763C5"/>
    <w:rsid w:val="00E938EA"/>
    <w:rsid w:val="00EA3716"/>
    <w:rsid w:val="00EA43BB"/>
    <w:rsid w:val="00EB2F62"/>
    <w:rsid w:val="00EC782B"/>
    <w:rsid w:val="00ED6821"/>
    <w:rsid w:val="00EF28C0"/>
    <w:rsid w:val="00F36921"/>
    <w:rsid w:val="00F42167"/>
    <w:rsid w:val="00F4715A"/>
    <w:rsid w:val="00F55451"/>
    <w:rsid w:val="00F634FB"/>
    <w:rsid w:val="00F65A8F"/>
    <w:rsid w:val="00F72715"/>
    <w:rsid w:val="00F82C07"/>
    <w:rsid w:val="00F836C9"/>
    <w:rsid w:val="00F9375F"/>
    <w:rsid w:val="00F94F3B"/>
    <w:rsid w:val="00FB0FCA"/>
    <w:rsid w:val="00FB212F"/>
    <w:rsid w:val="00FB4DC9"/>
    <w:rsid w:val="00FB583D"/>
    <w:rsid w:val="00FB6AE7"/>
    <w:rsid w:val="00FC55CB"/>
    <w:rsid w:val="00FC5A32"/>
    <w:rsid w:val="00FD17DC"/>
    <w:rsid w:val="00FD33FC"/>
    <w:rsid w:val="00FE026B"/>
    <w:rsid w:val="00FE0E4A"/>
    <w:rsid w:val="00FF37CF"/>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CFA4BD1"/>
  <w15:docId w15:val="{12B18333-D110-4EF3-9B4A-7A0614F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7BF"/>
    <w:pPr>
      <w:widowControl w:val="0"/>
      <w:topLinePunct/>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ADB"/>
    <w:pPr>
      <w:tabs>
        <w:tab w:val="center" w:pos="4252"/>
        <w:tab w:val="right" w:pos="8504"/>
      </w:tabs>
      <w:snapToGrid w:val="0"/>
    </w:pPr>
  </w:style>
  <w:style w:type="character" w:customStyle="1" w:styleId="a5">
    <w:name w:val="ヘッダー (文字)"/>
    <w:basedOn w:val="a0"/>
    <w:link w:val="a4"/>
    <w:uiPriority w:val="99"/>
    <w:rsid w:val="00E23ADB"/>
    <w:rPr>
      <w:rFonts w:asciiTheme="minorEastAsia"/>
    </w:rPr>
  </w:style>
  <w:style w:type="paragraph" w:styleId="a6">
    <w:name w:val="footer"/>
    <w:basedOn w:val="a"/>
    <w:link w:val="a7"/>
    <w:uiPriority w:val="99"/>
    <w:unhideWhenUsed/>
    <w:rsid w:val="00E23ADB"/>
    <w:pPr>
      <w:tabs>
        <w:tab w:val="center" w:pos="4252"/>
        <w:tab w:val="right" w:pos="8504"/>
      </w:tabs>
      <w:snapToGrid w:val="0"/>
    </w:pPr>
  </w:style>
  <w:style w:type="character" w:customStyle="1" w:styleId="a7">
    <w:name w:val="フッター (文字)"/>
    <w:basedOn w:val="a0"/>
    <w:link w:val="a6"/>
    <w:uiPriority w:val="99"/>
    <w:rsid w:val="00E23ADB"/>
    <w:rPr>
      <w:rFonts w:asciiTheme="minorEastAsia"/>
    </w:rPr>
  </w:style>
  <w:style w:type="paragraph" w:styleId="a8">
    <w:name w:val="List Paragraph"/>
    <w:basedOn w:val="a"/>
    <w:uiPriority w:val="34"/>
    <w:qFormat/>
    <w:rsid w:val="0000446F"/>
    <w:pPr>
      <w:ind w:leftChars="400" w:left="840"/>
    </w:pPr>
  </w:style>
  <w:style w:type="paragraph" w:styleId="Web">
    <w:name w:val="Normal (Web)"/>
    <w:basedOn w:val="a"/>
    <w:uiPriority w:val="99"/>
    <w:semiHidden/>
    <w:unhideWhenUsed/>
    <w:rsid w:val="000A1C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721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114"/>
    <w:rPr>
      <w:rFonts w:asciiTheme="majorHAnsi" w:eastAsiaTheme="majorEastAsia" w:hAnsiTheme="majorHAnsi" w:cstheme="majorBidi"/>
      <w:sz w:val="18"/>
      <w:szCs w:val="18"/>
    </w:rPr>
  </w:style>
  <w:style w:type="paragraph" w:styleId="ab">
    <w:name w:val="Body Text"/>
    <w:basedOn w:val="a"/>
    <w:next w:val="a"/>
    <w:link w:val="ac"/>
    <w:uiPriority w:val="1"/>
    <w:unhideWhenUsed/>
    <w:qFormat/>
    <w:rsid w:val="0096149C"/>
    <w:pPr>
      <w:widowControl/>
      <w:overflowPunct w:val="0"/>
      <w:spacing w:beforeLines="25" w:before="25"/>
      <w:ind w:leftChars="650" w:left="650" w:rightChars="100" w:right="100" w:firstLineChars="100" w:firstLine="100"/>
    </w:pPr>
    <w:rPr>
      <w:rFonts w:ascii="ＭＳ 明朝" w:eastAsia="ＭＳ 明朝"/>
      <w:sz w:val="20"/>
      <w:szCs w:val="21"/>
    </w:rPr>
  </w:style>
  <w:style w:type="character" w:customStyle="1" w:styleId="ac">
    <w:name w:val="本文 (文字)"/>
    <w:basedOn w:val="a0"/>
    <w:link w:val="ab"/>
    <w:uiPriority w:val="1"/>
    <w:rsid w:val="0096149C"/>
    <w:rPr>
      <w:rFonts w:ascii="ＭＳ 明朝" w:eastAsia="ＭＳ 明朝"/>
      <w:sz w:val="20"/>
      <w:szCs w:val="21"/>
    </w:rPr>
  </w:style>
  <w:style w:type="character" w:customStyle="1" w:styleId="ad">
    <w:name w:val="強調（大）下線有り"/>
    <w:basedOn w:val="a0"/>
    <w:uiPriority w:val="14"/>
    <w:qFormat/>
    <w:rsid w:val="0096149C"/>
    <w:rPr>
      <w:rFonts w:ascii="ＭＳ ゴシック" w:eastAsia="ＭＳ ゴシック"/>
      <w:b/>
      <w:i w:val="0"/>
      <w:color w:val="0000FF"/>
      <w:u w:val="single" w:color="FF0000"/>
    </w:rPr>
  </w:style>
  <w:style w:type="character" w:customStyle="1" w:styleId="ae">
    <w:name w:val="強調（小）"/>
    <w:basedOn w:val="a0"/>
    <w:uiPriority w:val="14"/>
    <w:unhideWhenUsed/>
    <w:qFormat/>
    <w:rsid w:val="0096149C"/>
    <w:rPr>
      <w:b w:val="0"/>
      <w:color w:val="auto"/>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99968-2028-46D6-AEF7-35D3DB73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2467</TotalTime>
  <Pages>11</Pages>
  <Words>1063</Words>
  <Characters>6063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中村</cp:lastModifiedBy>
  <cp:revision>178</cp:revision>
  <cp:lastPrinted>2025-02-26T09:58:00Z</cp:lastPrinted>
  <dcterms:created xsi:type="dcterms:W3CDTF">2017-07-16T06:55:00Z</dcterms:created>
  <dcterms:modified xsi:type="dcterms:W3CDTF">2025-02-26T10:01:00Z</dcterms:modified>
</cp:coreProperties>
</file>